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宁波市市场监督管理局</w:t>
      </w: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局属事业单位公开招聘工作人员公告</w:t>
      </w:r>
    </w:p>
    <w:p>
      <w:pPr>
        <w:spacing w:line="560" w:lineRule="exact"/>
        <w:jc w:val="center"/>
        <w:rPr>
          <w:rFonts w:ascii="黑体" w:eastAsia="黑体"/>
          <w:sz w:val="36"/>
          <w:szCs w:val="36"/>
        </w:rPr>
      </w:pP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根据《宁波市事业单位公开招聘工作人员实施办法》和《宁波市市场监督管理局局属事业单位公开招聘工作人员实施细则》有关规定，经市市场监督管理局同意，宁波市标准化研究院决定面向全国公开招聘事业编制工作人员2名。现就有关事项公告如下：</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一、招聘单位简介</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宁波市标准化研究院是宁波市市场监督管理局所属公益一类财政全额补助的事业单位，主要承担标准化、质量管理及技术性贸易壁垒研究与技术服务，标准相关领域的宣贯和培训，统一社会信用代码和物品编码的统一组织、协调、管理等职责。</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二、招聘原则和办法</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招聘工作坚持公开、平等、竞争、择优原则，按照德才兼备的用人标准，采取公开报名和择优聘用的办法进行，通过资格审查、考核、体检等程序面向社会公开招聘事业编制工作人员。</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三、招聘对象基本条件</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（一）遵守中华人民共和国宪法、法律和法规；</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（二）遵守纪律、品行端正，具备良好的职业素质；</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（三）具有招聘岗位所需的学历、资历、专业、任职资格、职业（执业）资格及技能要求；</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（四）具有适应岗位要求的身体条件；</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（五）具备岗位所需的其他条件。</w:t>
      </w:r>
    </w:p>
    <w:p>
      <w:pPr>
        <w:spacing w:line="480" w:lineRule="exact"/>
        <w:ind w:firstLine="560" w:firstLineChars="200"/>
        <w:rPr>
          <w:rFonts w:ascii="仿宋_GB2312" w:hAnsi="宋体" w:eastAsia="仿宋_GB2312"/>
          <w:sz w:val="32"/>
          <w:szCs w:val="32"/>
        </w:rPr>
        <w:sectPr>
          <w:pgSz w:w="11906" w:h="16838"/>
          <w:pgMar w:top="1985" w:right="1361" w:bottom="1531" w:left="1588" w:header="851" w:footer="992" w:gutter="0"/>
          <w:cols w:space="425" w:num="1"/>
          <w:docGrid w:type="lines" w:linePitch="289" w:charSpace="0"/>
        </w:sectPr>
      </w:pPr>
      <w:r>
        <w:rPr>
          <w:rFonts w:hint="eastAsia" w:ascii="仿宋_GB2312" w:hAnsi="仿宋" w:eastAsia="仿宋_GB2312"/>
          <w:sz w:val="28"/>
          <w:szCs w:val="28"/>
        </w:rPr>
        <w:t>四、招聘单位、岗位、人数、专业、学历、范围及资格条件</w:t>
      </w:r>
      <w:r>
        <w:rPr>
          <w:rFonts w:hint="eastAsia" w:ascii="仿宋_GB2312" w:hAnsi="仿宋" w:eastAsia="仿宋_GB2312"/>
          <w:sz w:val="28"/>
          <w:szCs w:val="28"/>
        </w:rPr>
        <w:br w:type="page"/>
      </w:r>
    </w:p>
    <w:p>
      <w:pPr>
        <w:spacing w:line="480" w:lineRule="exact"/>
        <w:ind w:firstLine="640" w:firstLineChars="200"/>
        <w:rPr>
          <w:rFonts w:ascii="仿宋_GB2312" w:hAnsi="宋体" w:eastAsia="仿宋_GB2312"/>
          <w:sz w:val="32"/>
          <w:szCs w:val="32"/>
        </w:rPr>
      </w:pPr>
    </w:p>
    <w:tbl>
      <w:tblPr>
        <w:tblStyle w:val="8"/>
        <w:tblW w:w="13312" w:type="dxa"/>
        <w:tblInd w:w="0" w:type="dxa"/>
        <w:tblLayout w:type="fixed"/>
        <w:tblCellMar>
          <w:top w:w="15" w:type="dxa"/>
          <w:left w:w="15" w:type="dxa"/>
          <w:bottom w:w="15" w:type="dxa"/>
          <w:right w:w="15" w:type="dxa"/>
        </w:tblCellMar>
      </w:tblPr>
      <w:tblGrid>
        <w:gridCol w:w="988"/>
        <w:gridCol w:w="993"/>
        <w:gridCol w:w="708"/>
        <w:gridCol w:w="708"/>
        <w:gridCol w:w="2127"/>
        <w:gridCol w:w="3970"/>
        <w:gridCol w:w="708"/>
        <w:gridCol w:w="3110"/>
      </w:tblGrid>
      <w:tr>
        <w:tblPrEx>
          <w:tblLayout w:type="fixed"/>
          <w:tblCellMar>
            <w:top w:w="15" w:type="dxa"/>
            <w:left w:w="15" w:type="dxa"/>
            <w:bottom w:w="15" w:type="dxa"/>
            <w:right w:w="15" w:type="dxa"/>
          </w:tblCellMar>
        </w:tblPrEx>
        <w:trPr>
          <w:trHeight w:val="570"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kern w:val="0"/>
                <w:sz w:val="24"/>
              </w:rPr>
            </w:pPr>
            <w:r>
              <w:rPr>
                <w:rFonts w:hint="eastAsia" w:ascii="仿宋_GB2312" w:hAnsi="仿宋" w:eastAsia="仿宋_GB2312" w:cs="仿宋_GB2312"/>
                <w:b/>
                <w:kern w:val="0"/>
                <w:sz w:val="24"/>
              </w:rPr>
              <w:t>招聘</w:t>
            </w:r>
          </w:p>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单位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kern w:val="0"/>
                <w:sz w:val="24"/>
              </w:rPr>
            </w:pPr>
            <w:r>
              <w:rPr>
                <w:rFonts w:hint="eastAsia" w:ascii="仿宋_GB2312" w:hAnsi="仿宋" w:eastAsia="仿宋_GB2312" w:cs="仿宋_GB2312"/>
                <w:b/>
                <w:kern w:val="0"/>
                <w:sz w:val="24"/>
              </w:rPr>
              <w:t>招聘</w:t>
            </w:r>
          </w:p>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岗位</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岗位类别</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招聘人数</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岗位职责</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招聘专业及学历（学位）</w:t>
            </w:r>
            <w:r>
              <w:rPr>
                <w:rStyle w:val="11"/>
                <w:rFonts w:hint="default" w:hAnsi="仿宋"/>
                <w:color w:val="auto"/>
              </w:rPr>
              <w:t>要求</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招聘    范围</w:t>
            </w:r>
          </w:p>
        </w:tc>
        <w:tc>
          <w:tcPr>
            <w:tcW w:w="3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 w:eastAsia="仿宋_GB2312" w:cs="仿宋_GB2312"/>
                <w:b/>
                <w:sz w:val="24"/>
              </w:rPr>
            </w:pPr>
            <w:r>
              <w:rPr>
                <w:rFonts w:hint="eastAsia" w:ascii="仿宋_GB2312" w:hAnsi="仿宋" w:eastAsia="仿宋_GB2312" w:cs="仿宋_GB2312"/>
                <w:b/>
                <w:kern w:val="0"/>
                <w:sz w:val="24"/>
              </w:rPr>
              <w:t>其他资格条件</w:t>
            </w:r>
          </w:p>
        </w:tc>
      </w:tr>
      <w:tr>
        <w:tblPrEx>
          <w:tblLayout w:type="fixed"/>
          <w:tblCellMar>
            <w:top w:w="15" w:type="dxa"/>
            <w:left w:w="15" w:type="dxa"/>
            <w:bottom w:w="15" w:type="dxa"/>
            <w:right w:w="15" w:type="dxa"/>
          </w:tblCellMar>
        </w:tblPrEx>
        <w:trPr>
          <w:trHeight w:val="1359"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宁波市标准化研究院</w:t>
            </w:r>
          </w:p>
        </w:tc>
        <w:tc>
          <w:tcPr>
            <w:tcW w:w="993" w:type="dxa"/>
            <w:tcBorders>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标准化研究</w:t>
            </w:r>
          </w:p>
        </w:tc>
        <w:tc>
          <w:tcPr>
            <w:tcW w:w="708" w:type="dxa"/>
            <w:tcBorders>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专技</w:t>
            </w:r>
          </w:p>
        </w:tc>
        <w:tc>
          <w:tcPr>
            <w:tcW w:w="708" w:type="dxa"/>
            <w:tcBorders>
              <w:left w:val="single" w:color="000000" w:sz="4" w:space="0"/>
              <w:bottom w:val="single" w:color="000000" w:sz="4" w:space="0"/>
              <w:right w:val="single" w:color="000000"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2127" w:type="dxa"/>
            <w:tcBorders>
              <w:left w:val="single" w:color="000000" w:sz="4" w:space="0"/>
              <w:bottom w:val="single" w:color="000000" w:sz="4" w:space="0"/>
              <w:right w:val="single" w:color="000000" w:sz="4" w:space="0"/>
            </w:tcBorders>
            <w:vAlign w:val="center"/>
          </w:tcPr>
          <w:p>
            <w:pPr>
              <w:spacing w:line="480" w:lineRule="exact"/>
              <w:jc w:val="left"/>
              <w:rPr>
                <w:rFonts w:ascii="仿宋_GB2312" w:hAnsi="宋体" w:eastAsia="仿宋_GB2312"/>
                <w:sz w:val="28"/>
                <w:szCs w:val="28"/>
              </w:rPr>
            </w:pPr>
            <w:r>
              <w:rPr>
                <w:rFonts w:hint="eastAsia" w:ascii="仿宋_GB2312" w:hAnsi="宋体" w:eastAsia="仿宋_GB2312"/>
                <w:sz w:val="28"/>
                <w:szCs w:val="28"/>
              </w:rPr>
              <w:t>负责开展社会管理和公共服务、交通物流、信息技术、电子商务等领域的标准化研究和技术评价工作。</w:t>
            </w:r>
          </w:p>
        </w:tc>
        <w:tc>
          <w:tcPr>
            <w:tcW w:w="3970" w:type="dxa"/>
            <w:tcBorders>
              <w:left w:val="single" w:color="000000" w:sz="4" w:space="0"/>
              <w:bottom w:val="single" w:color="000000" w:sz="4" w:space="0"/>
              <w:right w:val="single" w:color="000000" w:sz="4" w:space="0"/>
            </w:tcBorders>
            <w:vAlign w:val="center"/>
          </w:tcPr>
          <w:p>
            <w:pPr>
              <w:adjustRightInd w:val="0"/>
              <w:snapToGrid w:val="0"/>
              <w:spacing w:line="480" w:lineRule="exact"/>
              <w:jc w:val="left"/>
              <w:rPr>
                <w:rFonts w:ascii="仿宋_GB2312" w:hAnsi="宋体" w:eastAsia="仿宋_GB2312"/>
                <w:sz w:val="28"/>
                <w:szCs w:val="28"/>
              </w:rPr>
            </w:pPr>
            <w:r>
              <w:rPr>
                <w:rFonts w:hint="eastAsia" w:ascii="仿宋_GB2312" w:hAnsi="宋体" w:eastAsia="仿宋_GB2312"/>
                <w:sz w:val="28"/>
                <w:szCs w:val="28"/>
              </w:rPr>
              <w:t>工商管理（会计学、财务管理专业除外）、农林经济管理、法学、社会学、管理科学与工程、计算机科学与技术一级学科专业或行政管理、社会保障、区域经济学二级学科专业；</w:t>
            </w:r>
          </w:p>
          <w:p>
            <w:pPr>
              <w:adjustRightInd w:val="0"/>
              <w:snapToGrid w:val="0"/>
              <w:spacing w:line="480" w:lineRule="exact"/>
              <w:jc w:val="left"/>
              <w:rPr>
                <w:rFonts w:ascii="仿宋_GB2312" w:hAnsi="宋体" w:eastAsia="仿宋_GB2312"/>
                <w:sz w:val="28"/>
                <w:szCs w:val="28"/>
              </w:rPr>
            </w:pPr>
            <w:r>
              <w:rPr>
                <w:rFonts w:hint="eastAsia" w:ascii="仿宋_GB2312" w:hAnsi="宋体" w:eastAsia="仿宋_GB2312"/>
                <w:sz w:val="28"/>
                <w:szCs w:val="28"/>
              </w:rPr>
              <w:t>硕士研究生及以上学历，并取得相应学位。</w:t>
            </w:r>
          </w:p>
        </w:tc>
        <w:tc>
          <w:tcPr>
            <w:tcW w:w="708" w:type="dxa"/>
            <w:tcBorders>
              <w:left w:val="single" w:color="000000" w:sz="4" w:space="0"/>
              <w:bottom w:val="single" w:color="000000" w:sz="4" w:space="0"/>
              <w:right w:val="single" w:color="000000" w:sz="4" w:space="0"/>
            </w:tcBorders>
            <w:vAlign w:val="center"/>
          </w:tcPr>
          <w:p>
            <w:pPr>
              <w:spacing w:line="480" w:lineRule="exact"/>
              <w:rPr>
                <w:rFonts w:ascii="仿宋_GB2312" w:hAnsi="宋体" w:eastAsia="仿宋_GB2312"/>
                <w:sz w:val="28"/>
                <w:szCs w:val="28"/>
              </w:rPr>
            </w:pPr>
            <w:r>
              <w:rPr>
                <w:rFonts w:hint="eastAsia" w:ascii="仿宋_GB2312" w:hAnsi="宋体" w:eastAsia="仿宋_GB2312"/>
                <w:sz w:val="28"/>
                <w:szCs w:val="28"/>
              </w:rPr>
              <w:t>全国</w:t>
            </w:r>
          </w:p>
        </w:tc>
        <w:tc>
          <w:tcPr>
            <w:tcW w:w="3110" w:type="dxa"/>
            <w:tcBorders>
              <w:left w:val="single" w:color="000000" w:sz="4" w:space="0"/>
              <w:bottom w:val="single" w:color="000000" w:sz="4" w:space="0"/>
              <w:right w:val="single" w:color="000000" w:sz="4" w:space="0"/>
            </w:tcBorders>
            <w:vAlign w:val="center"/>
          </w:tcPr>
          <w:p>
            <w:pPr>
              <w:spacing w:line="480" w:lineRule="exact"/>
              <w:jc w:val="left"/>
              <w:rPr>
                <w:rFonts w:ascii="仿宋_GB2312" w:hAnsi="宋体" w:eastAsia="仿宋_GB2312"/>
                <w:sz w:val="28"/>
                <w:szCs w:val="28"/>
              </w:rPr>
            </w:pPr>
            <w:r>
              <w:rPr>
                <w:rFonts w:hint="eastAsia" w:ascii="仿宋_GB2312" w:hAnsi="宋体" w:eastAsia="仿宋_GB2312"/>
                <w:sz w:val="28"/>
                <w:szCs w:val="28"/>
              </w:rPr>
              <w:t>年龄35周岁以下并符合以下条件之一：</w:t>
            </w:r>
          </w:p>
          <w:p>
            <w:pPr>
              <w:spacing w:line="480" w:lineRule="exact"/>
              <w:jc w:val="left"/>
              <w:rPr>
                <w:rFonts w:ascii="仿宋_GB2312" w:hAnsi="宋体" w:eastAsia="仿宋_GB2312"/>
                <w:sz w:val="28"/>
                <w:szCs w:val="28"/>
              </w:rPr>
            </w:pPr>
            <w:r>
              <w:rPr>
                <w:rFonts w:hint="eastAsia" w:ascii="仿宋_GB2312" w:hAnsi="宋体" w:eastAsia="仿宋_GB2312"/>
                <w:sz w:val="28"/>
                <w:szCs w:val="28"/>
              </w:rPr>
              <w:t>1、具有2年及以上从事标准化研究的工作经历；</w:t>
            </w:r>
          </w:p>
          <w:p>
            <w:pPr>
              <w:spacing w:line="480" w:lineRule="exact"/>
              <w:jc w:val="left"/>
              <w:rPr>
                <w:rFonts w:ascii="仿宋_GB2312" w:hAnsi="宋体" w:eastAsia="仿宋_GB2312"/>
                <w:sz w:val="28"/>
                <w:szCs w:val="28"/>
              </w:rPr>
            </w:pPr>
            <w:r>
              <w:rPr>
                <w:rFonts w:hint="eastAsia" w:ascii="仿宋_GB2312" w:hAnsi="宋体" w:eastAsia="仿宋_GB2312"/>
                <w:sz w:val="28"/>
                <w:szCs w:val="28"/>
              </w:rPr>
              <w:t>2、本科或研究生阶段专业是标准化工程；</w:t>
            </w:r>
          </w:p>
          <w:p>
            <w:pPr>
              <w:spacing w:line="480" w:lineRule="exact"/>
              <w:jc w:val="left"/>
              <w:rPr>
                <w:rFonts w:ascii="仿宋_GB2312" w:hAnsi="宋体" w:eastAsia="仿宋_GB2312"/>
                <w:sz w:val="28"/>
                <w:szCs w:val="28"/>
              </w:rPr>
            </w:pPr>
            <w:r>
              <w:rPr>
                <w:rFonts w:hint="eastAsia" w:ascii="仿宋_GB2312" w:hAnsi="宋体" w:eastAsia="仿宋_GB2312"/>
                <w:sz w:val="28"/>
                <w:szCs w:val="28"/>
              </w:rPr>
              <w:t>3、博士学位。</w:t>
            </w:r>
          </w:p>
        </w:tc>
      </w:tr>
    </w:tbl>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注：学历（学位）、年龄、工作经历的计算截止时间均为公告发布之日。属于2020年普通高等院校应届毕业生的可凭学生证报名，但须于2020年9月30日前取得相应的学历、学位。港澳、国外留学回国人员报名时须提供教育部中国留学服务中心出具的境外学历、学位认证书，专业以所学课程名称为依据。</w:t>
      </w:r>
    </w:p>
    <w:p>
      <w:pPr>
        <w:widowControl/>
        <w:jc w:val="left"/>
        <w:rPr>
          <w:rFonts w:ascii="仿宋_GB2312" w:hAnsi="仿宋" w:eastAsia="仿宋_GB2312"/>
          <w:sz w:val="28"/>
          <w:szCs w:val="28"/>
        </w:rPr>
        <w:sectPr>
          <w:pgSz w:w="16838" w:h="11906" w:orient="landscape"/>
          <w:pgMar w:top="1588" w:right="1985" w:bottom="1361" w:left="1531" w:header="851" w:footer="992" w:gutter="0"/>
          <w:cols w:space="425" w:num="1"/>
          <w:docGrid w:type="linesAndChars" w:linePitch="289" w:charSpace="0"/>
        </w:sectPr>
      </w:pPr>
      <w:r>
        <w:rPr>
          <w:rFonts w:hint="eastAsia" w:ascii="仿宋_GB2312" w:hAnsi="仿宋" w:eastAsia="仿宋_GB2312"/>
          <w:sz w:val="28"/>
          <w:szCs w:val="28"/>
        </w:rPr>
        <w:br w:type="page"/>
      </w:r>
      <w:bookmarkStart w:id="0" w:name="_GoBack"/>
      <w:bookmarkEnd w:id="0"/>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五、招聘办法和步骤</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（一）报名与资格审查</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1、报名时间：</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公告发布之日起至2020年7月15日下午16时；</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2、报名办法：</w:t>
      </w:r>
    </w:p>
    <w:p>
      <w:pPr>
        <w:spacing w:line="520" w:lineRule="exact"/>
        <w:ind w:firstLine="548" w:firstLineChars="196"/>
        <w:rPr>
          <w:rFonts w:ascii="仿宋_GB2312" w:hAnsi="宋体" w:eastAsia="仿宋_GB2312"/>
          <w:sz w:val="28"/>
          <w:szCs w:val="28"/>
        </w:rPr>
      </w:pPr>
      <w:r>
        <w:rPr>
          <w:rFonts w:hint="eastAsia" w:ascii="仿宋_GB2312" w:hAnsi="宋体" w:eastAsia="仿宋_GB2312"/>
          <w:sz w:val="28"/>
          <w:szCs w:val="28"/>
        </w:rPr>
        <w:t>本次招聘采用网上报名的方式进行，请应聘人员根据报名要求将以下材料的原件扫描件：身份证、本人简历、户口本、学历（学位）证书（</w:t>
      </w:r>
      <w:r>
        <w:rPr>
          <w:rFonts w:hint="eastAsia" w:ascii="仿宋_GB2312" w:hAnsi="仿宋" w:eastAsia="仿宋_GB2312"/>
          <w:sz w:val="28"/>
          <w:szCs w:val="28"/>
        </w:rPr>
        <w:t>应届毕业生提供《高校毕业生就业推荐表》和学生证</w:t>
      </w:r>
      <w:r>
        <w:rPr>
          <w:rFonts w:hint="eastAsia" w:ascii="仿宋_GB2312" w:hAnsi="宋体" w:eastAsia="仿宋_GB2312"/>
          <w:sz w:val="28"/>
          <w:szCs w:val="28"/>
        </w:rPr>
        <w:t>）、劳动（聘用）合同、单位出具的从事标准化研究工作经历证明（并加盖公章）、近期免冠1寸照片1张及相关证件，填好的报名表（</w:t>
      </w:r>
      <w:r>
        <w:rPr>
          <w:rFonts w:hint="eastAsia" w:ascii="仿宋_GB2312" w:hAnsi="仿宋" w:eastAsia="仿宋_GB2312"/>
          <w:sz w:val="28"/>
          <w:szCs w:val="28"/>
        </w:rPr>
        <w:t>详见附件</w:t>
      </w:r>
      <w:r>
        <w:rPr>
          <w:rFonts w:hint="eastAsia" w:ascii="仿宋_GB2312" w:hAnsi="宋体" w:eastAsia="仿宋_GB2312"/>
          <w:sz w:val="28"/>
          <w:szCs w:val="28"/>
        </w:rPr>
        <w:t>）电子文档，经压缩打包后发送至bzhyzp@126.com（邮件主题请写“姓名+应聘XXX岗位”），考生发送报名材料的电子邮件后必须与招聘单位电话联系确认邮件是否收到和完好。</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资格初审：报名结束后招聘单位将对报名人员进行资格初审，并电话通知应聘人员资格初审结果。应聘人员提供的个人信息必须真实有效，证件不全或提供证件与应聘资格条件不相符者，不能通过报名资格初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报考同一岗位的应聘人数与招聘计划数之比不能低于3:1，在规定的报名时间内，符合报考条件的应聘人数和招聘计划数比例不足3:1的，将核减该岗位拟招聘人数或取消该岗位招聘（同一岗位招聘指标为数个的，相应核减招聘指标，招聘指标为1个的予以取消）。</w:t>
      </w:r>
      <w:r>
        <w:rPr>
          <w:rFonts w:hint="eastAsia" w:ascii="仿宋_GB2312" w:hAnsi="仿宋" w:eastAsia="仿宋_GB2312"/>
          <w:sz w:val="28"/>
          <w:szCs w:val="28"/>
        </w:rPr>
        <w:t>本招聘公告将同期在宁波市市场监督管理局官网（http://scjgj.ningbo.gov.cn/）、宁波市标准化研究院（http://www.nbis.org.cn/）及宁波市标准化研究院微信公众号上发布。</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5、通过资格审查进入考试环节的人员名单于报名结束后在</w:t>
      </w:r>
      <w:r>
        <w:rPr>
          <w:rFonts w:hint="eastAsia" w:ascii="仿宋_GB2312" w:hAnsi="仿宋" w:eastAsia="仿宋_GB2312"/>
          <w:sz w:val="28"/>
          <w:szCs w:val="28"/>
        </w:rPr>
        <w:t>宁波市市场监督</w:t>
      </w:r>
      <w:r>
        <w:rPr>
          <w:rFonts w:hint="eastAsia" w:ascii="仿宋_GB2312" w:hAnsi="宋体" w:eastAsia="仿宋_GB2312"/>
          <w:sz w:val="28"/>
          <w:szCs w:val="28"/>
        </w:rPr>
        <w:t>管理局官网上发布，同时将通过邮件及电话联系等方式通知报名资格审查通过的考生，请报名资格审查通过的考生于考试前到招聘单位领取准考证并按规定的时间、地点参加考试。</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（二）考试</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本次公开招聘考试采取直接面试的办法进行，面试试题委托有资质的第三方独立机构命题。</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1、资格复审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考试前招聘单位将安排资格复审，请通过资格初审的应聘人员携带上述须提供的报名材料原件参加复审。证件（证明）不全或所提供的证件（证明）与招聘资格条件不相符者，不得通过资格复审。不按规定的时间和地点参加资格复审者视作放弃。</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2、面试</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面试主要测试应聘人员的综合素养，以及应聘人员的口头表达能力、应变能力、分析问题能力、回答问题准确性和举止仪表等。面试总分为100分，不足60分者淘汰。面试时间和地点详见《面试通知书》。</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应聘人员凭身份证和《面试通知书》参加面试，未按要求在规定时间内参加面试的，视作放弃，因此空缺的面试名额不递补。</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3、成绩 </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面试成绩即为考试总成绩（保留至小数点后两位）。在面试合格人员中，根据总成绩从高到低，按1：1的比例确定体检、考察对象。考试总成绩以及参加体检与考察人员名单于面试结束3个工作日内在宁波市市场监督管理局网站上公布。</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（三）体检与考核</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参加体检人员在网上下载体检通知（或在接到电话通知）后，凭身份证按要求时间到指定地点参加体检，体检标准参照体检标准参照《浙江省国家公务员录用体检标准（试行）》执行。</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体检结束后，招聘单位将对体检合格者的思想政治表现、道德品质、业务能力、工作实绩等情况进行详细考核。考核不合格者淘汰。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因体检或考核不合格出现招聘岗位空缺时，在面试合格人员中，按考试总成绩从高分到低分依次递补。</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（四）公示与聘用</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拟聘用人员名单报市人力资源和社会保障局核准后，同时在宁波人力资源和社会保障局网及宁波市质量技术监督局网上公示七个工作日。公示期满后无异议，办理人事关系转移手续并签订事业单位工作人员聘用合同。在办理人事关系转移手续时仍将审核人事档案资料，若发现招聘人员档案资料有不符合报考条件的，将取消聘用资格。</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（五）联系地址和联系方式: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联系地址：浙江省宁波市高新区江南路1588号C座；</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E_MAIL</w:t>
      </w:r>
      <w:r>
        <w:rPr>
          <w:rFonts w:ascii="仿宋_GB2312" w:hAnsi="宋体" w:eastAsia="仿宋_GB2312"/>
          <w:sz w:val="28"/>
          <w:szCs w:val="28"/>
        </w:rPr>
        <w:t xml:space="preserve"> </w:t>
      </w:r>
      <w:r>
        <w:rPr>
          <w:rFonts w:hint="eastAsia" w:ascii="仿宋_GB2312" w:hAnsi="宋体" w:eastAsia="仿宋_GB2312"/>
          <w:sz w:val="28"/>
          <w:szCs w:val="28"/>
        </w:rPr>
        <w:t xml:space="preserve"> ：bzhyzp@126.com；</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联系电话：</w:t>
      </w:r>
      <w:r>
        <w:rPr>
          <w:rFonts w:hint="eastAsia" w:ascii="仿宋_GB2312" w:hAnsi="仿宋" w:eastAsia="仿宋_GB2312"/>
          <w:sz w:val="28"/>
          <w:szCs w:val="28"/>
        </w:rPr>
        <w:t>0574-87206243</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联 系 人：张老师。</w:t>
      </w:r>
    </w:p>
    <w:p>
      <w:pPr>
        <w:spacing w:line="520" w:lineRule="exact"/>
        <w:ind w:firstLine="560" w:firstLineChars="200"/>
        <w:rPr>
          <w:rFonts w:ascii="仿宋_GB2312" w:hAnsi="仿宋" w:eastAsia="仿宋_GB2312"/>
          <w:sz w:val="28"/>
          <w:szCs w:val="28"/>
        </w:rPr>
      </w:pPr>
      <w:r>
        <w:rPr>
          <w:rFonts w:hint="eastAsia" w:ascii="仿宋_GB2312" w:hAnsi="宋体" w:eastAsia="仿宋_GB2312"/>
          <w:sz w:val="28"/>
          <w:szCs w:val="28"/>
        </w:rPr>
        <w:t>本次公开招聘监督电话：</w:t>
      </w:r>
      <w:r>
        <w:rPr>
          <w:rFonts w:hint="eastAsia" w:ascii="仿宋_GB2312" w:hAnsi="仿宋" w:eastAsia="仿宋_GB2312"/>
          <w:sz w:val="28"/>
          <w:szCs w:val="28"/>
        </w:rPr>
        <w:t>0574-87871283。</w:t>
      </w:r>
    </w:p>
    <w:p>
      <w:pPr>
        <w:spacing w:line="520" w:lineRule="exact"/>
        <w:ind w:firstLine="560" w:firstLineChars="200"/>
        <w:rPr>
          <w:rFonts w:ascii="仿宋_GB2312" w:hAnsi="仿宋" w:eastAsia="仿宋_GB2312"/>
          <w:sz w:val="28"/>
          <w:szCs w:val="28"/>
        </w:rPr>
      </w:pP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附件:</w:t>
      </w:r>
      <w:r>
        <w:rPr>
          <w:rFonts w:hint="eastAsia" w:ascii="仿宋_GB2312" w:eastAsia="仿宋_GB2312"/>
        </w:rPr>
        <w:t xml:space="preserve"> </w:t>
      </w:r>
      <w:r>
        <w:rPr>
          <w:rFonts w:hint="eastAsia" w:ascii="仿宋_GB2312" w:hAnsi="仿宋" w:eastAsia="仿宋_GB2312"/>
          <w:sz w:val="28"/>
          <w:szCs w:val="28"/>
        </w:rPr>
        <w:t>宁波市市场监督管理局局属事业单位公开招聘工作人员报名表</w:t>
      </w:r>
    </w:p>
    <w:p>
      <w:pPr>
        <w:spacing w:line="580" w:lineRule="exact"/>
        <w:ind w:firstLine="560" w:firstLineChars="200"/>
        <w:rPr>
          <w:rFonts w:ascii="仿宋_GB2312" w:hAnsi="仿宋" w:eastAsia="仿宋_GB2312"/>
          <w:sz w:val="28"/>
          <w:szCs w:val="28"/>
        </w:rPr>
      </w:pPr>
    </w:p>
    <w:p>
      <w:pPr>
        <w:spacing w:line="580" w:lineRule="exact"/>
        <w:ind w:firstLine="560" w:firstLineChars="200"/>
        <w:rPr>
          <w:rFonts w:ascii="仿宋_GB2312" w:hAnsi="仿宋" w:eastAsia="仿宋_GB2312"/>
          <w:sz w:val="28"/>
          <w:szCs w:val="28"/>
        </w:rPr>
      </w:pPr>
    </w:p>
    <w:p>
      <w:pPr>
        <w:spacing w:line="58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宁波市市场监督管理局</w:t>
      </w:r>
    </w:p>
    <w:p>
      <w:pPr>
        <w:spacing w:line="580" w:lineRule="exact"/>
        <w:ind w:right="280" w:firstLine="560" w:firstLineChars="200"/>
        <w:jc w:val="right"/>
        <w:rPr>
          <w:rFonts w:ascii="仿宋_GB2312" w:hAnsi="仿宋" w:eastAsia="仿宋_GB2312"/>
          <w:sz w:val="28"/>
          <w:szCs w:val="28"/>
        </w:rPr>
      </w:pPr>
      <w:r>
        <w:rPr>
          <w:rFonts w:hint="eastAsia" w:ascii="仿宋_GB2312" w:hAnsi="仿宋" w:eastAsia="仿宋_GB2312"/>
          <w:sz w:val="28"/>
          <w:szCs w:val="28"/>
        </w:rPr>
        <w:t>2020年6月23日</w:t>
      </w:r>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EB"/>
    <w:rsid w:val="000001E7"/>
    <w:rsid w:val="00000499"/>
    <w:rsid w:val="00001C00"/>
    <w:rsid w:val="00002022"/>
    <w:rsid w:val="00002A1F"/>
    <w:rsid w:val="00003107"/>
    <w:rsid w:val="00003D67"/>
    <w:rsid w:val="00004240"/>
    <w:rsid w:val="00004B0C"/>
    <w:rsid w:val="00005F15"/>
    <w:rsid w:val="0000639B"/>
    <w:rsid w:val="00006512"/>
    <w:rsid w:val="00010C0E"/>
    <w:rsid w:val="00011DD2"/>
    <w:rsid w:val="00012633"/>
    <w:rsid w:val="00014703"/>
    <w:rsid w:val="00014ECA"/>
    <w:rsid w:val="000150E5"/>
    <w:rsid w:val="00015396"/>
    <w:rsid w:val="000158E6"/>
    <w:rsid w:val="000158EA"/>
    <w:rsid w:val="00015A52"/>
    <w:rsid w:val="000164A2"/>
    <w:rsid w:val="00016DF3"/>
    <w:rsid w:val="000174B4"/>
    <w:rsid w:val="00017A4F"/>
    <w:rsid w:val="000201E6"/>
    <w:rsid w:val="00020387"/>
    <w:rsid w:val="00022275"/>
    <w:rsid w:val="00022B16"/>
    <w:rsid w:val="00022EF8"/>
    <w:rsid w:val="0002354A"/>
    <w:rsid w:val="00023D0F"/>
    <w:rsid w:val="00024524"/>
    <w:rsid w:val="0002636D"/>
    <w:rsid w:val="000263C0"/>
    <w:rsid w:val="0002666C"/>
    <w:rsid w:val="0002727C"/>
    <w:rsid w:val="00027F28"/>
    <w:rsid w:val="00030103"/>
    <w:rsid w:val="00030E7E"/>
    <w:rsid w:val="00031005"/>
    <w:rsid w:val="00031394"/>
    <w:rsid w:val="00031A79"/>
    <w:rsid w:val="00031E7D"/>
    <w:rsid w:val="00031ED1"/>
    <w:rsid w:val="00032C0D"/>
    <w:rsid w:val="000331F6"/>
    <w:rsid w:val="0003497E"/>
    <w:rsid w:val="000349F5"/>
    <w:rsid w:val="00035D81"/>
    <w:rsid w:val="00035E67"/>
    <w:rsid w:val="0003615D"/>
    <w:rsid w:val="0003656F"/>
    <w:rsid w:val="0003693D"/>
    <w:rsid w:val="00036CE1"/>
    <w:rsid w:val="00036E99"/>
    <w:rsid w:val="00037AAD"/>
    <w:rsid w:val="0004057E"/>
    <w:rsid w:val="00040669"/>
    <w:rsid w:val="00041619"/>
    <w:rsid w:val="00042D99"/>
    <w:rsid w:val="0004337B"/>
    <w:rsid w:val="000442A9"/>
    <w:rsid w:val="00044566"/>
    <w:rsid w:val="00044C06"/>
    <w:rsid w:val="00044D08"/>
    <w:rsid w:val="0004704B"/>
    <w:rsid w:val="00047A20"/>
    <w:rsid w:val="00047D3E"/>
    <w:rsid w:val="000507A2"/>
    <w:rsid w:val="0005081C"/>
    <w:rsid w:val="000515DC"/>
    <w:rsid w:val="00052474"/>
    <w:rsid w:val="00052AFA"/>
    <w:rsid w:val="00052CA9"/>
    <w:rsid w:val="00054EC7"/>
    <w:rsid w:val="00054F33"/>
    <w:rsid w:val="00055191"/>
    <w:rsid w:val="00055424"/>
    <w:rsid w:val="00056180"/>
    <w:rsid w:val="00056806"/>
    <w:rsid w:val="00056D36"/>
    <w:rsid w:val="00057037"/>
    <w:rsid w:val="00057942"/>
    <w:rsid w:val="00057F2A"/>
    <w:rsid w:val="00060AC4"/>
    <w:rsid w:val="000617DA"/>
    <w:rsid w:val="00062873"/>
    <w:rsid w:val="00062EFE"/>
    <w:rsid w:val="00063966"/>
    <w:rsid w:val="00063B58"/>
    <w:rsid w:val="00066DDC"/>
    <w:rsid w:val="000673F7"/>
    <w:rsid w:val="00067BB6"/>
    <w:rsid w:val="000706BD"/>
    <w:rsid w:val="00070A67"/>
    <w:rsid w:val="00071008"/>
    <w:rsid w:val="000715DA"/>
    <w:rsid w:val="000718CA"/>
    <w:rsid w:val="00071E1D"/>
    <w:rsid w:val="00071F2F"/>
    <w:rsid w:val="00072913"/>
    <w:rsid w:val="00073964"/>
    <w:rsid w:val="0007428E"/>
    <w:rsid w:val="000746A7"/>
    <w:rsid w:val="00074F7E"/>
    <w:rsid w:val="000753AD"/>
    <w:rsid w:val="00075590"/>
    <w:rsid w:val="00075600"/>
    <w:rsid w:val="00075921"/>
    <w:rsid w:val="00075F26"/>
    <w:rsid w:val="00076630"/>
    <w:rsid w:val="00076D6C"/>
    <w:rsid w:val="00076F62"/>
    <w:rsid w:val="00077947"/>
    <w:rsid w:val="0008011E"/>
    <w:rsid w:val="000801E1"/>
    <w:rsid w:val="000813B6"/>
    <w:rsid w:val="000836AA"/>
    <w:rsid w:val="0008372D"/>
    <w:rsid w:val="000837F8"/>
    <w:rsid w:val="00083B8C"/>
    <w:rsid w:val="00083FA4"/>
    <w:rsid w:val="00084251"/>
    <w:rsid w:val="00086BC4"/>
    <w:rsid w:val="00086FA0"/>
    <w:rsid w:val="00087B4D"/>
    <w:rsid w:val="000901F4"/>
    <w:rsid w:val="00090456"/>
    <w:rsid w:val="000909F4"/>
    <w:rsid w:val="00092717"/>
    <w:rsid w:val="00092CFF"/>
    <w:rsid w:val="00092FB9"/>
    <w:rsid w:val="0009361E"/>
    <w:rsid w:val="00093B48"/>
    <w:rsid w:val="000948CF"/>
    <w:rsid w:val="00094907"/>
    <w:rsid w:val="00095682"/>
    <w:rsid w:val="000960D8"/>
    <w:rsid w:val="00096F19"/>
    <w:rsid w:val="00097323"/>
    <w:rsid w:val="00097CDD"/>
    <w:rsid w:val="00097CE4"/>
    <w:rsid w:val="000A29C1"/>
    <w:rsid w:val="000A300D"/>
    <w:rsid w:val="000A3916"/>
    <w:rsid w:val="000A57E7"/>
    <w:rsid w:val="000A5DF2"/>
    <w:rsid w:val="000A5FB6"/>
    <w:rsid w:val="000A74DF"/>
    <w:rsid w:val="000A794F"/>
    <w:rsid w:val="000B109E"/>
    <w:rsid w:val="000B1AEC"/>
    <w:rsid w:val="000B29D6"/>
    <w:rsid w:val="000B49A7"/>
    <w:rsid w:val="000B4B2D"/>
    <w:rsid w:val="000B566C"/>
    <w:rsid w:val="000B6A22"/>
    <w:rsid w:val="000B6B98"/>
    <w:rsid w:val="000B77DD"/>
    <w:rsid w:val="000B7A64"/>
    <w:rsid w:val="000C08FE"/>
    <w:rsid w:val="000C0F65"/>
    <w:rsid w:val="000C12C9"/>
    <w:rsid w:val="000C1B62"/>
    <w:rsid w:val="000C23EC"/>
    <w:rsid w:val="000C24DB"/>
    <w:rsid w:val="000C27E5"/>
    <w:rsid w:val="000C4FDA"/>
    <w:rsid w:val="000C5A2E"/>
    <w:rsid w:val="000C6ADD"/>
    <w:rsid w:val="000D0D7B"/>
    <w:rsid w:val="000D1253"/>
    <w:rsid w:val="000D1713"/>
    <w:rsid w:val="000D21D3"/>
    <w:rsid w:val="000D2BF2"/>
    <w:rsid w:val="000D2D8E"/>
    <w:rsid w:val="000D2EA3"/>
    <w:rsid w:val="000D3B59"/>
    <w:rsid w:val="000D3C1E"/>
    <w:rsid w:val="000D4614"/>
    <w:rsid w:val="000D48D0"/>
    <w:rsid w:val="000D4D5D"/>
    <w:rsid w:val="000D5719"/>
    <w:rsid w:val="000D65B0"/>
    <w:rsid w:val="000D6BFF"/>
    <w:rsid w:val="000D7289"/>
    <w:rsid w:val="000D79BB"/>
    <w:rsid w:val="000D7C9A"/>
    <w:rsid w:val="000E15C0"/>
    <w:rsid w:val="000E2F4E"/>
    <w:rsid w:val="000E3303"/>
    <w:rsid w:val="000E4136"/>
    <w:rsid w:val="000E60CF"/>
    <w:rsid w:val="000E6DEC"/>
    <w:rsid w:val="000E6E69"/>
    <w:rsid w:val="000F0ABB"/>
    <w:rsid w:val="000F43D6"/>
    <w:rsid w:val="000F48D3"/>
    <w:rsid w:val="000F57E6"/>
    <w:rsid w:val="000F5E57"/>
    <w:rsid w:val="000F68FA"/>
    <w:rsid w:val="000F77BB"/>
    <w:rsid w:val="0010018A"/>
    <w:rsid w:val="00100EFD"/>
    <w:rsid w:val="0010239F"/>
    <w:rsid w:val="001042E1"/>
    <w:rsid w:val="00104481"/>
    <w:rsid w:val="00105795"/>
    <w:rsid w:val="00105D27"/>
    <w:rsid w:val="00106FEB"/>
    <w:rsid w:val="0010757D"/>
    <w:rsid w:val="001101A4"/>
    <w:rsid w:val="00112234"/>
    <w:rsid w:val="0011240A"/>
    <w:rsid w:val="00112E5B"/>
    <w:rsid w:val="00112E95"/>
    <w:rsid w:val="001136F4"/>
    <w:rsid w:val="00114437"/>
    <w:rsid w:val="00117E3F"/>
    <w:rsid w:val="001200A5"/>
    <w:rsid w:val="00120E55"/>
    <w:rsid w:val="00121895"/>
    <w:rsid w:val="00122777"/>
    <w:rsid w:val="00123BE9"/>
    <w:rsid w:val="00123F6A"/>
    <w:rsid w:val="001247A0"/>
    <w:rsid w:val="00124AB5"/>
    <w:rsid w:val="00125B41"/>
    <w:rsid w:val="00127793"/>
    <w:rsid w:val="0013005C"/>
    <w:rsid w:val="0013034A"/>
    <w:rsid w:val="00130576"/>
    <w:rsid w:val="0013160E"/>
    <w:rsid w:val="00132595"/>
    <w:rsid w:val="001333D3"/>
    <w:rsid w:val="001336D2"/>
    <w:rsid w:val="00133E06"/>
    <w:rsid w:val="001341C0"/>
    <w:rsid w:val="00135446"/>
    <w:rsid w:val="0013671D"/>
    <w:rsid w:val="00136A08"/>
    <w:rsid w:val="00137BC9"/>
    <w:rsid w:val="00140551"/>
    <w:rsid w:val="0014064C"/>
    <w:rsid w:val="001412D0"/>
    <w:rsid w:val="001417D9"/>
    <w:rsid w:val="00141A42"/>
    <w:rsid w:val="00142234"/>
    <w:rsid w:val="00142ABC"/>
    <w:rsid w:val="00143ED9"/>
    <w:rsid w:val="00144392"/>
    <w:rsid w:val="001448E7"/>
    <w:rsid w:val="001449FE"/>
    <w:rsid w:val="00144C19"/>
    <w:rsid w:val="00145497"/>
    <w:rsid w:val="00152096"/>
    <w:rsid w:val="001522BA"/>
    <w:rsid w:val="0015300C"/>
    <w:rsid w:val="001532B8"/>
    <w:rsid w:val="001536FA"/>
    <w:rsid w:val="001547E9"/>
    <w:rsid w:val="00154ADD"/>
    <w:rsid w:val="00156E57"/>
    <w:rsid w:val="0016067D"/>
    <w:rsid w:val="00161094"/>
    <w:rsid w:val="00161EC2"/>
    <w:rsid w:val="00165684"/>
    <w:rsid w:val="001710B9"/>
    <w:rsid w:val="001722F7"/>
    <w:rsid w:val="001723CD"/>
    <w:rsid w:val="00173249"/>
    <w:rsid w:val="00173C83"/>
    <w:rsid w:val="0017492F"/>
    <w:rsid w:val="00174CC5"/>
    <w:rsid w:val="001761D8"/>
    <w:rsid w:val="0017667A"/>
    <w:rsid w:val="00180E1C"/>
    <w:rsid w:val="0018169B"/>
    <w:rsid w:val="00182539"/>
    <w:rsid w:val="001833A4"/>
    <w:rsid w:val="00183C53"/>
    <w:rsid w:val="00184966"/>
    <w:rsid w:val="00185C55"/>
    <w:rsid w:val="0018636C"/>
    <w:rsid w:val="00186A4B"/>
    <w:rsid w:val="00186E9C"/>
    <w:rsid w:val="001876FA"/>
    <w:rsid w:val="00187A94"/>
    <w:rsid w:val="0019093A"/>
    <w:rsid w:val="00190CA7"/>
    <w:rsid w:val="00191B18"/>
    <w:rsid w:val="00192E86"/>
    <w:rsid w:val="00193A6D"/>
    <w:rsid w:val="00194078"/>
    <w:rsid w:val="001947E0"/>
    <w:rsid w:val="00194B33"/>
    <w:rsid w:val="00194CEA"/>
    <w:rsid w:val="00195D11"/>
    <w:rsid w:val="00196974"/>
    <w:rsid w:val="00196DA4"/>
    <w:rsid w:val="00197BB2"/>
    <w:rsid w:val="001A11CF"/>
    <w:rsid w:val="001A1B7D"/>
    <w:rsid w:val="001A275C"/>
    <w:rsid w:val="001A3837"/>
    <w:rsid w:val="001A3A8D"/>
    <w:rsid w:val="001A51FA"/>
    <w:rsid w:val="001A5FF7"/>
    <w:rsid w:val="001A76D4"/>
    <w:rsid w:val="001B1922"/>
    <w:rsid w:val="001B1F5E"/>
    <w:rsid w:val="001B25FB"/>
    <w:rsid w:val="001B2F96"/>
    <w:rsid w:val="001B328E"/>
    <w:rsid w:val="001B6582"/>
    <w:rsid w:val="001B75B2"/>
    <w:rsid w:val="001B7EE4"/>
    <w:rsid w:val="001C0EF1"/>
    <w:rsid w:val="001C1C6E"/>
    <w:rsid w:val="001C22E0"/>
    <w:rsid w:val="001C28D5"/>
    <w:rsid w:val="001C2971"/>
    <w:rsid w:val="001C3D90"/>
    <w:rsid w:val="001C3F3D"/>
    <w:rsid w:val="001C4118"/>
    <w:rsid w:val="001C5396"/>
    <w:rsid w:val="001C555F"/>
    <w:rsid w:val="001C6272"/>
    <w:rsid w:val="001C68DC"/>
    <w:rsid w:val="001C6A97"/>
    <w:rsid w:val="001C71A2"/>
    <w:rsid w:val="001C771E"/>
    <w:rsid w:val="001D0E49"/>
    <w:rsid w:val="001D0F91"/>
    <w:rsid w:val="001D30A1"/>
    <w:rsid w:val="001D3A81"/>
    <w:rsid w:val="001D6163"/>
    <w:rsid w:val="001D71CA"/>
    <w:rsid w:val="001D7345"/>
    <w:rsid w:val="001D751F"/>
    <w:rsid w:val="001D7DF7"/>
    <w:rsid w:val="001E0440"/>
    <w:rsid w:val="001E1508"/>
    <w:rsid w:val="001E4635"/>
    <w:rsid w:val="001E4E68"/>
    <w:rsid w:val="001E4F0D"/>
    <w:rsid w:val="001E5038"/>
    <w:rsid w:val="001E5845"/>
    <w:rsid w:val="001E6706"/>
    <w:rsid w:val="001E6E40"/>
    <w:rsid w:val="001E7A71"/>
    <w:rsid w:val="001F0626"/>
    <w:rsid w:val="001F0780"/>
    <w:rsid w:val="001F0AE3"/>
    <w:rsid w:val="001F242C"/>
    <w:rsid w:val="001F3009"/>
    <w:rsid w:val="001F4980"/>
    <w:rsid w:val="001F526F"/>
    <w:rsid w:val="001F5A11"/>
    <w:rsid w:val="001F662C"/>
    <w:rsid w:val="0020003D"/>
    <w:rsid w:val="00200A33"/>
    <w:rsid w:val="00200AD3"/>
    <w:rsid w:val="00200F50"/>
    <w:rsid w:val="002014AF"/>
    <w:rsid w:val="00202192"/>
    <w:rsid w:val="002024E9"/>
    <w:rsid w:val="00203902"/>
    <w:rsid w:val="002042E4"/>
    <w:rsid w:val="002047F5"/>
    <w:rsid w:val="00204F71"/>
    <w:rsid w:val="00205201"/>
    <w:rsid w:val="00206CA1"/>
    <w:rsid w:val="002072CB"/>
    <w:rsid w:val="00207496"/>
    <w:rsid w:val="002102B2"/>
    <w:rsid w:val="00211171"/>
    <w:rsid w:val="0021224F"/>
    <w:rsid w:val="00212840"/>
    <w:rsid w:val="00212B1F"/>
    <w:rsid w:val="00213A9B"/>
    <w:rsid w:val="002142A4"/>
    <w:rsid w:val="002144B6"/>
    <w:rsid w:val="00215FD2"/>
    <w:rsid w:val="00216A3C"/>
    <w:rsid w:val="00217DDD"/>
    <w:rsid w:val="002219CD"/>
    <w:rsid w:val="00222125"/>
    <w:rsid w:val="0022270C"/>
    <w:rsid w:val="00223FDC"/>
    <w:rsid w:val="00225BBA"/>
    <w:rsid w:val="0022680C"/>
    <w:rsid w:val="002273FA"/>
    <w:rsid w:val="00227ECE"/>
    <w:rsid w:val="00230D4C"/>
    <w:rsid w:val="00232007"/>
    <w:rsid w:val="002329C4"/>
    <w:rsid w:val="00232AA7"/>
    <w:rsid w:val="00233D98"/>
    <w:rsid w:val="00234A37"/>
    <w:rsid w:val="0023505D"/>
    <w:rsid w:val="00235346"/>
    <w:rsid w:val="00235418"/>
    <w:rsid w:val="0023577F"/>
    <w:rsid w:val="00237791"/>
    <w:rsid w:val="00241835"/>
    <w:rsid w:val="00243132"/>
    <w:rsid w:val="00244895"/>
    <w:rsid w:val="002452ED"/>
    <w:rsid w:val="002453CA"/>
    <w:rsid w:val="0024569E"/>
    <w:rsid w:val="0024579C"/>
    <w:rsid w:val="0024582A"/>
    <w:rsid w:val="0024689E"/>
    <w:rsid w:val="00247C31"/>
    <w:rsid w:val="00247CCB"/>
    <w:rsid w:val="00250165"/>
    <w:rsid w:val="00250542"/>
    <w:rsid w:val="00250982"/>
    <w:rsid w:val="00251207"/>
    <w:rsid w:val="0025157C"/>
    <w:rsid w:val="00252BB1"/>
    <w:rsid w:val="002534C9"/>
    <w:rsid w:val="00253C96"/>
    <w:rsid w:val="0025439F"/>
    <w:rsid w:val="00256433"/>
    <w:rsid w:val="002614BE"/>
    <w:rsid w:val="00261C0C"/>
    <w:rsid w:val="00262F9E"/>
    <w:rsid w:val="0026325C"/>
    <w:rsid w:val="00264032"/>
    <w:rsid w:val="0026560F"/>
    <w:rsid w:val="002658AF"/>
    <w:rsid w:val="0027052A"/>
    <w:rsid w:val="00271FBD"/>
    <w:rsid w:val="00273760"/>
    <w:rsid w:val="00275567"/>
    <w:rsid w:val="00275E4C"/>
    <w:rsid w:val="00275F7D"/>
    <w:rsid w:val="00276D0B"/>
    <w:rsid w:val="00277454"/>
    <w:rsid w:val="0028029C"/>
    <w:rsid w:val="00280364"/>
    <w:rsid w:val="00280948"/>
    <w:rsid w:val="00281A53"/>
    <w:rsid w:val="002843C2"/>
    <w:rsid w:val="00284F29"/>
    <w:rsid w:val="002857FA"/>
    <w:rsid w:val="0028695E"/>
    <w:rsid w:val="0028699D"/>
    <w:rsid w:val="00286B0A"/>
    <w:rsid w:val="0028799F"/>
    <w:rsid w:val="00287D45"/>
    <w:rsid w:val="0029107E"/>
    <w:rsid w:val="00292C37"/>
    <w:rsid w:val="00292F11"/>
    <w:rsid w:val="00294644"/>
    <w:rsid w:val="00294E50"/>
    <w:rsid w:val="00295B74"/>
    <w:rsid w:val="00295D86"/>
    <w:rsid w:val="0029735F"/>
    <w:rsid w:val="002976B8"/>
    <w:rsid w:val="00297C10"/>
    <w:rsid w:val="00297E12"/>
    <w:rsid w:val="002A069A"/>
    <w:rsid w:val="002A14F3"/>
    <w:rsid w:val="002A1DAE"/>
    <w:rsid w:val="002A2F7F"/>
    <w:rsid w:val="002A5C79"/>
    <w:rsid w:val="002A6646"/>
    <w:rsid w:val="002A71D2"/>
    <w:rsid w:val="002B23FB"/>
    <w:rsid w:val="002B26A7"/>
    <w:rsid w:val="002B2F2A"/>
    <w:rsid w:val="002B3BC1"/>
    <w:rsid w:val="002B3E03"/>
    <w:rsid w:val="002B4950"/>
    <w:rsid w:val="002B6984"/>
    <w:rsid w:val="002B79B0"/>
    <w:rsid w:val="002B7A8A"/>
    <w:rsid w:val="002C2036"/>
    <w:rsid w:val="002C2453"/>
    <w:rsid w:val="002C24C4"/>
    <w:rsid w:val="002C477A"/>
    <w:rsid w:val="002C494E"/>
    <w:rsid w:val="002C5D7E"/>
    <w:rsid w:val="002D05F6"/>
    <w:rsid w:val="002D353C"/>
    <w:rsid w:val="002D3C1D"/>
    <w:rsid w:val="002D5A3F"/>
    <w:rsid w:val="002D5C16"/>
    <w:rsid w:val="002D6252"/>
    <w:rsid w:val="002D769B"/>
    <w:rsid w:val="002D772C"/>
    <w:rsid w:val="002E04F4"/>
    <w:rsid w:val="002E1751"/>
    <w:rsid w:val="002E1C2A"/>
    <w:rsid w:val="002E2115"/>
    <w:rsid w:val="002E2143"/>
    <w:rsid w:val="002E29FD"/>
    <w:rsid w:val="002E2DA5"/>
    <w:rsid w:val="002E2ED5"/>
    <w:rsid w:val="002E300E"/>
    <w:rsid w:val="002E408E"/>
    <w:rsid w:val="002E4B23"/>
    <w:rsid w:val="002E5ABB"/>
    <w:rsid w:val="002E772F"/>
    <w:rsid w:val="002F1F8F"/>
    <w:rsid w:val="002F250A"/>
    <w:rsid w:val="002F2AB6"/>
    <w:rsid w:val="002F3964"/>
    <w:rsid w:val="002F3989"/>
    <w:rsid w:val="002F3F4F"/>
    <w:rsid w:val="002F48CA"/>
    <w:rsid w:val="002F54E8"/>
    <w:rsid w:val="002F76BC"/>
    <w:rsid w:val="002F785B"/>
    <w:rsid w:val="003012BD"/>
    <w:rsid w:val="003020A0"/>
    <w:rsid w:val="003026A4"/>
    <w:rsid w:val="00303813"/>
    <w:rsid w:val="0030491E"/>
    <w:rsid w:val="00305A8D"/>
    <w:rsid w:val="00305B1F"/>
    <w:rsid w:val="00305B5B"/>
    <w:rsid w:val="00305C45"/>
    <w:rsid w:val="003061D8"/>
    <w:rsid w:val="003067EB"/>
    <w:rsid w:val="003076C1"/>
    <w:rsid w:val="00307CD9"/>
    <w:rsid w:val="0031145C"/>
    <w:rsid w:val="00312812"/>
    <w:rsid w:val="00312D6F"/>
    <w:rsid w:val="0031312A"/>
    <w:rsid w:val="00316128"/>
    <w:rsid w:val="00317462"/>
    <w:rsid w:val="00320004"/>
    <w:rsid w:val="003240B1"/>
    <w:rsid w:val="0032661F"/>
    <w:rsid w:val="003268C5"/>
    <w:rsid w:val="00330D02"/>
    <w:rsid w:val="00332E8F"/>
    <w:rsid w:val="0033310D"/>
    <w:rsid w:val="00333FA5"/>
    <w:rsid w:val="00334187"/>
    <w:rsid w:val="003343B0"/>
    <w:rsid w:val="00335C13"/>
    <w:rsid w:val="0033656B"/>
    <w:rsid w:val="00336A26"/>
    <w:rsid w:val="003374F5"/>
    <w:rsid w:val="00337975"/>
    <w:rsid w:val="0034010E"/>
    <w:rsid w:val="003407FF"/>
    <w:rsid w:val="00340824"/>
    <w:rsid w:val="00340A0C"/>
    <w:rsid w:val="0034266E"/>
    <w:rsid w:val="00342938"/>
    <w:rsid w:val="00342D77"/>
    <w:rsid w:val="00343239"/>
    <w:rsid w:val="00343773"/>
    <w:rsid w:val="00343A5A"/>
    <w:rsid w:val="003446AC"/>
    <w:rsid w:val="00344A77"/>
    <w:rsid w:val="003455D3"/>
    <w:rsid w:val="00345638"/>
    <w:rsid w:val="00345D4F"/>
    <w:rsid w:val="0034751D"/>
    <w:rsid w:val="00347586"/>
    <w:rsid w:val="003476DA"/>
    <w:rsid w:val="00352FBE"/>
    <w:rsid w:val="0035335C"/>
    <w:rsid w:val="00353D32"/>
    <w:rsid w:val="003546B0"/>
    <w:rsid w:val="003563E2"/>
    <w:rsid w:val="00360F11"/>
    <w:rsid w:val="00360F68"/>
    <w:rsid w:val="00361930"/>
    <w:rsid w:val="00366299"/>
    <w:rsid w:val="00367032"/>
    <w:rsid w:val="003675E8"/>
    <w:rsid w:val="003704A1"/>
    <w:rsid w:val="00371375"/>
    <w:rsid w:val="00371C77"/>
    <w:rsid w:val="0037210C"/>
    <w:rsid w:val="0037246C"/>
    <w:rsid w:val="00373A04"/>
    <w:rsid w:val="0037406F"/>
    <w:rsid w:val="00374FE5"/>
    <w:rsid w:val="00375DB7"/>
    <w:rsid w:val="00376C86"/>
    <w:rsid w:val="00377789"/>
    <w:rsid w:val="003810FF"/>
    <w:rsid w:val="00381301"/>
    <w:rsid w:val="00382577"/>
    <w:rsid w:val="00382A9F"/>
    <w:rsid w:val="00383255"/>
    <w:rsid w:val="00383D34"/>
    <w:rsid w:val="0038405D"/>
    <w:rsid w:val="0038441B"/>
    <w:rsid w:val="003853ED"/>
    <w:rsid w:val="00385EDE"/>
    <w:rsid w:val="003867CD"/>
    <w:rsid w:val="00386A82"/>
    <w:rsid w:val="00387129"/>
    <w:rsid w:val="003879A2"/>
    <w:rsid w:val="0039065D"/>
    <w:rsid w:val="0039111F"/>
    <w:rsid w:val="003918C9"/>
    <w:rsid w:val="00391C83"/>
    <w:rsid w:val="00391DCE"/>
    <w:rsid w:val="0039271C"/>
    <w:rsid w:val="00392A59"/>
    <w:rsid w:val="00393608"/>
    <w:rsid w:val="0039438B"/>
    <w:rsid w:val="003946DA"/>
    <w:rsid w:val="00395957"/>
    <w:rsid w:val="00395CEB"/>
    <w:rsid w:val="00396093"/>
    <w:rsid w:val="00396B40"/>
    <w:rsid w:val="003A0188"/>
    <w:rsid w:val="003A0213"/>
    <w:rsid w:val="003A1369"/>
    <w:rsid w:val="003A2682"/>
    <w:rsid w:val="003A2746"/>
    <w:rsid w:val="003A2FE3"/>
    <w:rsid w:val="003A31AD"/>
    <w:rsid w:val="003A7916"/>
    <w:rsid w:val="003B3D2D"/>
    <w:rsid w:val="003B4858"/>
    <w:rsid w:val="003B4B64"/>
    <w:rsid w:val="003B5620"/>
    <w:rsid w:val="003B677C"/>
    <w:rsid w:val="003B6BAD"/>
    <w:rsid w:val="003C122A"/>
    <w:rsid w:val="003C23F0"/>
    <w:rsid w:val="003C37C2"/>
    <w:rsid w:val="003C3A58"/>
    <w:rsid w:val="003C4B2A"/>
    <w:rsid w:val="003C4BCF"/>
    <w:rsid w:val="003C4FCB"/>
    <w:rsid w:val="003C536B"/>
    <w:rsid w:val="003C56C4"/>
    <w:rsid w:val="003C582B"/>
    <w:rsid w:val="003C582C"/>
    <w:rsid w:val="003C588D"/>
    <w:rsid w:val="003C5953"/>
    <w:rsid w:val="003C61CD"/>
    <w:rsid w:val="003C6269"/>
    <w:rsid w:val="003C6C9A"/>
    <w:rsid w:val="003D3E55"/>
    <w:rsid w:val="003D4349"/>
    <w:rsid w:val="003D48B9"/>
    <w:rsid w:val="003D4DA4"/>
    <w:rsid w:val="003D5D7C"/>
    <w:rsid w:val="003D6EAC"/>
    <w:rsid w:val="003D7336"/>
    <w:rsid w:val="003D7511"/>
    <w:rsid w:val="003D75CD"/>
    <w:rsid w:val="003D75D5"/>
    <w:rsid w:val="003E00EB"/>
    <w:rsid w:val="003E0EA5"/>
    <w:rsid w:val="003E13D6"/>
    <w:rsid w:val="003E2252"/>
    <w:rsid w:val="003E28FB"/>
    <w:rsid w:val="003E33C3"/>
    <w:rsid w:val="003E4E44"/>
    <w:rsid w:val="003E568E"/>
    <w:rsid w:val="003E5BCB"/>
    <w:rsid w:val="003E6384"/>
    <w:rsid w:val="003E67CA"/>
    <w:rsid w:val="003E7D53"/>
    <w:rsid w:val="003F017A"/>
    <w:rsid w:val="003F01EE"/>
    <w:rsid w:val="003F060E"/>
    <w:rsid w:val="003F3309"/>
    <w:rsid w:val="003F3CF0"/>
    <w:rsid w:val="003F65B6"/>
    <w:rsid w:val="003F66B1"/>
    <w:rsid w:val="003F75E6"/>
    <w:rsid w:val="003F76E4"/>
    <w:rsid w:val="003F771A"/>
    <w:rsid w:val="0040028D"/>
    <w:rsid w:val="0040063F"/>
    <w:rsid w:val="00401570"/>
    <w:rsid w:val="00401D62"/>
    <w:rsid w:val="004028A6"/>
    <w:rsid w:val="00402DBB"/>
    <w:rsid w:val="00402EC2"/>
    <w:rsid w:val="00403103"/>
    <w:rsid w:val="00403121"/>
    <w:rsid w:val="0040322E"/>
    <w:rsid w:val="004032A1"/>
    <w:rsid w:val="004033A9"/>
    <w:rsid w:val="0040458A"/>
    <w:rsid w:val="00404D18"/>
    <w:rsid w:val="004056E4"/>
    <w:rsid w:val="004072EA"/>
    <w:rsid w:val="00407547"/>
    <w:rsid w:val="00407739"/>
    <w:rsid w:val="004103EE"/>
    <w:rsid w:val="004108C3"/>
    <w:rsid w:val="00410E5E"/>
    <w:rsid w:val="00411EB1"/>
    <w:rsid w:val="0041251E"/>
    <w:rsid w:val="004125AD"/>
    <w:rsid w:val="00412A78"/>
    <w:rsid w:val="00413716"/>
    <w:rsid w:val="00413B56"/>
    <w:rsid w:val="00413E5C"/>
    <w:rsid w:val="00415C43"/>
    <w:rsid w:val="00417A76"/>
    <w:rsid w:val="00420481"/>
    <w:rsid w:val="00420841"/>
    <w:rsid w:val="00420B0B"/>
    <w:rsid w:val="00422066"/>
    <w:rsid w:val="004245BE"/>
    <w:rsid w:val="00425888"/>
    <w:rsid w:val="004262D2"/>
    <w:rsid w:val="00426399"/>
    <w:rsid w:val="00426C3A"/>
    <w:rsid w:val="00426DA8"/>
    <w:rsid w:val="00427953"/>
    <w:rsid w:val="0043012E"/>
    <w:rsid w:val="00430916"/>
    <w:rsid w:val="00430ECD"/>
    <w:rsid w:val="004317DC"/>
    <w:rsid w:val="00434016"/>
    <w:rsid w:val="00434A96"/>
    <w:rsid w:val="00434C79"/>
    <w:rsid w:val="0043542F"/>
    <w:rsid w:val="00436473"/>
    <w:rsid w:val="00436DA7"/>
    <w:rsid w:val="00436E73"/>
    <w:rsid w:val="00437007"/>
    <w:rsid w:val="0043784D"/>
    <w:rsid w:val="00437EA6"/>
    <w:rsid w:val="004411BA"/>
    <w:rsid w:val="004414DB"/>
    <w:rsid w:val="00442D4D"/>
    <w:rsid w:val="0044339A"/>
    <w:rsid w:val="00443787"/>
    <w:rsid w:val="00443AEE"/>
    <w:rsid w:val="0044409F"/>
    <w:rsid w:val="004458BF"/>
    <w:rsid w:val="00447D0A"/>
    <w:rsid w:val="004500EB"/>
    <w:rsid w:val="00450222"/>
    <w:rsid w:val="00453251"/>
    <w:rsid w:val="004535C2"/>
    <w:rsid w:val="0045384C"/>
    <w:rsid w:val="00453A23"/>
    <w:rsid w:val="004547D7"/>
    <w:rsid w:val="00454AEA"/>
    <w:rsid w:val="00455FA6"/>
    <w:rsid w:val="00457FDB"/>
    <w:rsid w:val="004603A1"/>
    <w:rsid w:val="004624F4"/>
    <w:rsid w:val="00463413"/>
    <w:rsid w:val="004635EC"/>
    <w:rsid w:val="00464A83"/>
    <w:rsid w:val="0046639F"/>
    <w:rsid w:val="00467A1A"/>
    <w:rsid w:val="00467CC4"/>
    <w:rsid w:val="004708B9"/>
    <w:rsid w:val="00470A94"/>
    <w:rsid w:val="00472263"/>
    <w:rsid w:val="00473860"/>
    <w:rsid w:val="00474880"/>
    <w:rsid w:val="004749A4"/>
    <w:rsid w:val="004753F7"/>
    <w:rsid w:val="00475ED8"/>
    <w:rsid w:val="004773F6"/>
    <w:rsid w:val="00477929"/>
    <w:rsid w:val="0048082C"/>
    <w:rsid w:val="00480B1B"/>
    <w:rsid w:val="004814F3"/>
    <w:rsid w:val="00481984"/>
    <w:rsid w:val="0048354D"/>
    <w:rsid w:val="00484385"/>
    <w:rsid w:val="004843A8"/>
    <w:rsid w:val="004856E1"/>
    <w:rsid w:val="0048798F"/>
    <w:rsid w:val="004905D7"/>
    <w:rsid w:val="00490E7A"/>
    <w:rsid w:val="00492F73"/>
    <w:rsid w:val="00494D2B"/>
    <w:rsid w:val="00495E1E"/>
    <w:rsid w:val="00496864"/>
    <w:rsid w:val="00496B94"/>
    <w:rsid w:val="004972BD"/>
    <w:rsid w:val="004A1DEC"/>
    <w:rsid w:val="004A45A3"/>
    <w:rsid w:val="004A5644"/>
    <w:rsid w:val="004A5996"/>
    <w:rsid w:val="004A772C"/>
    <w:rsid w:val="004A7A1A"/>
    <w:rsid w:val="004A7C52"/>
    <w:rsid w:val="004A7E33"/>
    <w:rsid w:val="004B048E"/>
    <w:rsid w:val="004B0BC6"/>
    <w:rsid w:val="004B2A79"/>
    <w:rsid w:val="004B44F1"/>
    <w:rsid w:val="004B4A4E"/>
    <w:rsid w:val="004B4DEB"/>
    <w:rsid w:val="004B5629"/>
    <w:rsid w:val="004B650E"/>
    <w:rsid w:val="004B6790"/>
    <w:rsid w:val="004B6B87"/>
    <w:rsid w:val="004B6F6D"/>
    <w:rsid w:val="004B7A72"/>
    <w:rsid w:val="004C0099"/>
    <w:rsid w:val="004C0205"/>
    <w:rsid w:val="004C034D"/>
    <w:rsid w:val="004C3CBC"/>
    <w:rsid w:val="004C56CC"/>
    <w:rsid w:val="004C58C4"/>
    <w:rsid w:val="004C5AB4"/>
    <w:rsid w:val="004C67AF"/>
    <w:rsid w:val="004C6B3A"/>
    <w:rsid w:val="004C7BBB"/>
    <w:rsid w:val="004D1A70"/>
    <w:rsid w:val="004D1C6D"/>
    <w:rsid w:val="004D40AA"/>
    <w:rsid w:val="004D48C1"/>
    <w:rsid w:val="004D5CCE"/>
    <w:rsid w:val="004D672D"/>
    <w:rsid w:val="004D6F07"/>
    <w:rsid w:val="004D7398"/>
    <w:rsid w:val="004D78BE"/>
    <w:rsid w:val="004E07A0"/>
    <w:rsid w:val="004E0A53"/>
    <w:rsid w:val="004E0F67"/>
    <w:rsid w:val="004E1EBD"/>
    <w:rsid w:val="004E32A2"/>
    <w:rsid w:val="004E37DF"/>
    <w:rsid w:val="004F078F"/>
    <w:rsid w:val="004F0FF3"/>
    <w:rsid w:val="004F2794"/>
    <w:rsid w:val="004F2F25"/>
    <w:rsid w:val="004F4478"/>
    <w:rsid w:val="004F4A54"/>
    <w:rsid w:val="004F5386"/>
    <w:rsid w:val="004F632F"/>
    <w:rsid w:val="004F63AA"/>
    <w:rsid w:val="00500011"/>
    <w:rsid w:val="00500531"/>
    <w:rsid w:val="00500849"/>
    <w:rsid w:val="005012BB"/>
    <w:rsid w:val="00502D3A"/>
    <w:rsid w:val="005043CA"/>
    <w:rsid w:val="00504BFF"/>
    <w:rsid w:val="00504FC4"/>
    <w:rsid w:val="00505200"/>
    <w:rsid w:val="005054D0"/>
    <w:rsid w:val="00506068"/>
    <w:rsid w:val="005063BB"/>
    <w:rsid w:val="005069D4"/>
    <w:rsid w:val="005105AF"/>
    <w:rsid w:val="00510699"/>
    <w:rsid w:val="00511AA5"/>
    <w:rsid w:val="00513D5D"/>
    <w:rsid w:val="00514B1A"/>
    <w:rsid w:val="00515CC6"/>
    <w:rsid w:val="00515F1F"/>
    <w:rsid w:val="00517047"/>
    <w:rsid w:val="00521C7F"/>
    <w:rsid w:val="0052209F"/>
    <w:rsid w:val="00522C99"/>
    <w:rsid w:val="0052463E"/>
    <w:rsid w:val="00524B98"/>
    <w:rsid w:val="00525706"/>
    <w:rsid w:val="00525902"/>
    <w:rsid w:val="00526825"/>
    <w:rsid w:val="00526911"/>
    <w:rsid w:val="005270D3"/>
    <w:rsid w:val="0052746F"/>
    <w:rsid w:val="00527EDA"/>
    <w:rsid w:val="00530843"/>
    <w:rsid w:val="00530A7D"/>
    <w:rsid w:val="00531DD3"/>
    <w:rsid w:val="0053284A"/>
    <w:rsid w:val="00532BED"/>
    <w:rsid w:val="00533414"/>
    <w:rsid w:val="00533A73"/>
    <w:rsid w:val="00534A3D"/>
    <w:rsid w:val="00540028"/>
    <w:rsid w:val="005407EE"/>
    <w:rsid w:val="005409EC"/>
    <w:rsid w:val="00540D15"/>
    <w:rsid w:val="00542382"/>
    <w:rsid w:val="00542E48"/>
    <w:rsid w:val="005455E0"/>
    <w:rsid w:val="005459CE"/>
    <w:rsid w:val="00546A7D"/>
    <w:rsid w:val="00547E44"/>
    <w:rsid w:val="00550512"/>
    <w:rsid w:val="005533FB"/>
    <w:rsid w:val="0055378A"/>
    <w:rsid w:val="0055447B"/>
    <w:rsid w:val="00554D8E"/>
    <w:rsid w:val="00554E0F"/>
    <w:rsid w:val="00555472"/>
    <w:rsid w:val="00557A36"/>
    <w:rsid w:val="005603CC"/>
    <w:rsid w:val="00560B45"/>
    <w:rsid w:val="005632A0"/>
    <w:rsid w:val="005650AB"/>
    <w:rsid w:val="00565112"/>
    <w:rsid w:val="00565327"/>
    <w:rsid w:val="00566166"/>
    <w:rsid w:val="00566A70"/>
    <w:rsid w:val="0056729F"/>
    <w:rsid w:val="005674E8"/>
    <w:rsid w:val="00570449"/>
    <w:rsid w:val="00572335"/>
    <w:rsid w:val="00572A9A"/>
    <w:rsid w:val="00573AEE"/>
    <w:rsid w:val="00574B06"/>
    <w:rsid w:val="0057727A"/>
    <w:rsid w:val="00577A83"/>
    <w:rsid w:val="00580CF6"/>
    <w:rsid w:val="00581353"/>
    <w:rsid w:val="00581B28"/>
    <w:rsid w:val="00583946"/>
    <w:rsid w:val="00583B37"/>
    <w:rsid w:val="0058550A"/>
    <w:rsid w:val="00585763"/>
    <w:rsid w:val="005857DC"/>
    <w:rsid w:val="00586B43"/>
    <w:rsid w:val="00586CEA"/>
    <w:rsid w:val="00587491"/>
    <w:rsid w:val="00587F3A"/>
    <w:rsid w:val="00590054"/>
    <w:rsid w:val="00590EAE"/>
    <w:rsid w:val="005918DF"/>
    <w:rsid w:val="005923CC"/>
    <w:rsid w:val="00593A31"/>
    <w:rsid w:val="00593B8E"/>
    <w:rsid w:val="00595217"/>
    <w:rsid w:val="005955E4"/>
    <w:rsid w:val="00595A35"/>
    <w:rsid w:val="005961FC"/>
    <w:rsid w:val="005964CE"/>
    <w:rsid w:val="005A0D35"/>
    <w:rsid w:val="005A1E2D"/>
    <w:rsid w:val="005A1FE1"/>
    <w:rsid w:val="005A32E8"/>
    <w:rsid w:val="005A3C32"/>
    <w:rsid w:val="005A48CB"/>
    <w:rsid w:val="005A4A05"/>
    <w:rsid w:val="005A55E9"/>
    <w:rsid w:val="005A72C5"/>
    <w:rsid w:val="005A7FE4"/>
    <w:rsid w:val="005B1411"/>
    <w:rsid w:val="005B18B4"/>
    <w:rsid w:val="005B2C61"/>
    <w:rsid w:val="005B3561"/>
    <w:rsid w:val="005B3749"/>
    <w:rsid w:val="005B45BC"/>
    <w:rsid w:val="005B50F9"/>
    <w:rsid w:val="005B53FD"/>
    <w:rsid w:val="005B5687"/>
    <w:rsid w:val="005B5955"/>
    <w:rsid w:val="005B6A41"/>
    <w:rsid w:val="005B6FB9"/>
    <w:rsid w:val="005B712B"/>
    <w:rsid w:val="005C1F09"/>
    <w:rsid w:val="005C2AA6"/>
    <w:rsid w:val="005C3161"/>
    <w:rsid w:val="005C5D69"/>
    <w:rsid w:val="005C63C9"/>
    <w:rsid w:val="005C64E1"/>
    <w:rsid w:val="005C6C5D"/>
    <w:rsid w:val="005C6FC4"/>
    <w:rsid w:val="005C74D3"/>
    <w:rsid w:val="005C7503"/>
    <w:rsid w:val="005C7654"/>
    <w:rsid w:val="005C7746"/>
    <w:rsid w:val="005C7D8E"/>
    <w:rsid w:val="005D1810"/>
    <w:rsid w:val="005D3042"/>
    <w:rsid w:val="005D4384"/>
    <w:rsid w:val="005D4B8E"/>
    <w:rsid w:val="005D58B7"/>
    <w:rsid w:val="005D5E74"/>
    <w:rsid w:val="005D6338"/>
    <w:rsid w:val="005D6399"/>
    <w:rsid w:val="005E0562"/>
    <w:rsid w:val="005E064D"/>
    <w:rsid w:val="005E0DF8"/>
    <w:rsid w:val="005E1F50"/>
    <w:rsid w:val="005E22CD"/>
    <w:rsid w:val="005E27C0"/>
    <w:rsid w:val="005E2A16"/>
    <w:rsid w:val="005E2B4D"/>
    <w:rsid w:val="005E3C0E"/>
    <w:rsid w:val="005E4E9A"/>
    <w:rsid w:val="005E4EED"/>
    <w:rsid w:val="005E602D"/>
    <w:rsid w:val="005E6339"/>
    <w:rsid w:val="005E6DD2"/>
    <w:rsid w:val="005E755A"/>
    <w:rsid w:val="005E7BA2"/>
    <w:rsid w:val="005F1539"/>
    <w:rsid w:val="005F3566"/>
    <w:rsid w:val="005F49DD"/>
    <w:rsid w:val="005F4C80"/>
    <w:rsid w:val="005F4FA1"/>
    <w:rsid w:val="005F57A7"/>
    <w:rsid w:val="0060054C"/>
    <w:rsid w:val="006005FE"/>
    <w:rsid w:val="00600C27"/>
    <w:rsid w:val="00601830"/>
    <w:rsid w:val="006025FE"/>
    <w:rsid w:val="00602AE6"/>
    <w:rsid w:val="00605204"/>
    <w:rsid w:val="006055EB"/>
    <w:rsid w:val="006055F1"/>
    <w:rsid w:val="00606AA6"/>
    <w:rsid w:val="00606C3B"/>
    <w:rsid w:val="00606D6D"/>
    <w:rsid w:val="0060702B"/>
    <w:rsid w:val="0060730B"/>
    <w:rsid w:val="00607694"/>
    <w:rsid w:val="00610661"/>
    <w:rsid w:val="00611CF4"/>
    <w:rsid w:val="00611F19"/>
    <w:rsid w:val="00612243"/>
    <w:rsid w:val="006124F4"/>
    <w:rsid w:val="0061298B"/>
    <w:rsid w:val="0061330D"/>
    <w:rsid w:val="00614E4B"/>
    <w:rsid w:val="00614EDF"/>
    <w:rsid w:val="00614FEE"/>
    <w:rsid w:val="006159CC"/>
    <w:rsid w:val="0061631A"/>
    <w:rsid w:val="0062159F"/>
    <w:rsid w:val="006215A5"/>
    <w:rsid w:val="0062230C"/>
    <w:rsid w:val="00622B50"/>
    <w:rsid w:val="00625C2E"/>
    <w:rsid w:val="00627416"/>
    <w:rsid w:val="00630FE5"/>
    <w:rsid w:val="00632A93"/>
    <w:rsid w:val="00635592"/>
    <w:rsid w:val="00636778"/>
    <w:rsid w:val="006367A6"/>
    <w:rsid w:val="006400ED"/>
    <w:rsid w:val="0064068F"/>
    <w:rsid w:val="00640A3B"/>
    <w:rsid w:val="00641185"/>
    <w:rsid w:val="0064366A"/>
    <w:rsid w:val="006443DE"/>
    <w:rsid w:val="00645102"/>
    <w:rsid w:val="006453E7"/>
    <w:rsid w:val="00647B4F"/>
    <w:rsid w:val="00647BD1"/>
    <w:rsid w:val="00650CEA"/>
    <w:rsid w:val="0065193D"/>
    <w:rsid w:val="00652838"/>
    <w:rsid w:val="00653C86"/>
    <w:rsid w:val="0065449D"/>
    <w:rsid w:val="00654D1C"/>
    <w:rsid w:val="00655DB0"/>
    <w:rsid w:val="0066078D"/>
    <w:rsid w:val="0066100F"/>
    <w:rsid w:val="006620FC"/>
    <w:rsid w:val="00663816"/>
    <w:rsid w:val="00665E66"/>
    <w:rsid w:val="006669AE"/>
    <w:rsid w:val="0066758C"/>
    <w:rsid w:val="00667FEB"/>
    <w:rsid w:val="006700E2"/>
    <w:rsid w:val="00671B3C"/>
    <w:rsid w:val="00672BBB"/>
    <w:rsid w:val="006739AE"/>
    <w:rsid w:val="00673A43"/>
    <w:rsid w:val="00673B12"/>
    <w:rsid w:val="00673E67"/>
    <w:rsid w:val="006745AB"/>
    <w:rsid w:val="00674DE4"/>
    <w:rsid w:val="006770FF"/>
    <w:rsid w:val="006773F0"/>
    <w:rsid w:val="00677CCF"/>
    <w:rsid w:val="00677DDC"/>
    <w:rsid w:val="00682144"/>
    <w:rsid w:val="00682C78"/>
    <w:rsid w:val="00683417"/>
    <w:rsid w:val="00683635"/>
    <w:rsid w:val="00683F0B"/>
    <w:rsid w:val="00684828"/>
    <w:rsid w:val="006855C5"/>
    <w:rsid w:val="006859F5"/>
    <w:rsid w:val="00685E6E"/>
    <w:rsid w:val="00687CA7"/>
    <w:rsid w:val="00691C47"/>
    <w:rsid w:val="0069205E"/>
    <w:rsid w:val="006920BC"/>
    <w:rsid w:val="006921E2"/>
    <w:rsid w:val="00692E25"/>
    <w:rsid w:val="00694F88"/>
    <w:rsid w:val="00696057"/>
    <w:rsid w:val="006968DA"/>
    <w:rsid w:val="0069730D"/>
    <w:rsid w:val="00697877"/>
    <w:rsid w:val="006A02D3"/>
    <w:rsid w:val="006A04F7"/>
    <w:rsid w:val="006A102A"/>
    <w:rsid w:val="006A2203"/>
    <w:rsid w:val="006A32A7"/>
    <w:rsid w:val="006A3425"/>
    <w:rsid w:val="006A349B"/>
    <w:rsid w:val="006A35C4"/>
    <w:rsid w:val="006A39ED"/>
    <w:rsid w:val="006A3E5D"/>
    <w:rsid w:val="006A3F55"/>
    <w:rsid w:val="006A4DA0"/>
    <w:rsid w:val="006A5A47"/>
    <w:rsid w:val="006B0314"/>
    <w:rsid w:val="006B0754"/>
    <w:rsid w:val="006B0BE7"/>
    <w:rsid w:val="006B0DFC"/>
    <w:rsid w:val="006B15B0"/>
    <w:rsid w:val="006B2335"/>
    <w:rsid w:val="006B3DC2"/>
    <w:rsid w:val="006B493F"/>
    <w:rsid w:val="006B6AFF"/>
    <w:rsid w:val="006B6E3C"/>
    <w:rsid w:val="006C0894"/>
    <w:rsid w:val="006C23FE"/>
    <w:rsid w:val="006C4A88"/>
    <w:rsid w:val="006C4D85"/>
    <w:rsid w:val="006C4D87"/>
    <w:rsid w:val="006C70DD"/>
    <w:rsid w:val="006C7486"/>
    <w:rsid w:val="006D0CC5"/>
    <w:rsid w:val="006D2638"/>
    <w:rsid w:val="006D3788"/>
    <w:rsid w:val="006D40CD"/>
    <w:rsid w:val="006D42DE"/>
    <w:rsid w:val="006D42F1"/>
    <w:rsid w:val="006D53C3"/>
    <w:rsid w:val="006D5568"/>
    <w:rsid w:val="006D7098"/>
    <w:rsid w:val="006E086C"/>
    <w:rsid w:val="006E1E0A"/>
    <w:rsid w:val="006E22B3"/>
    <w:rsid w:val="006E2EE0"/>
    <w:rsid w:val="006E3F16"/>
    <w:rsid w:val="006E4C4F"/>
    <w:rsid w:val="006E60E6"/>
    <w:rsid w:val="006E62FB"/>
    <w:rsid w:val="006E6664"/>
    <w:rsid w:val="006E6B08"/>
    <w:rsid w:val="006F134A"/>
    <w:rsid w:val="006F14FB"/>
    <w:rsid w:val="006F26F5"/>
    <w:rsid w:val="006F281A"/>
    <w:rsid w:val="006F37DE"/>
    <w:rsid w:val="006F5072"/>
    <w:rsid w:val="006F55CC"/>
    <w:rsid w:val="006F65FD"/>
    <w:rsid w:val="006F702A"/>
    <w:rsid w:val="006F7682"/>
    <w:rsid w:val="006F7EE1"/>
    <w:rsid w:val="007002CE"/>
    <w:rsid w:val="00700390"/>
    <w:rsid w:val="007009D9"/>
    <w:rsid w:val="00701D63"/>
    <w:rsid w:val="007022F5"/>
    <w:rsid w:val="00703AD8"/>
    <w:rsid w:val="007077D0"/>
    <w:rsid w:val="007079BD"/>
    <w:rsid w:val="00710211"/>
    <w:rsid w:val="00710D8A"/>
    <w:rsid w:val="007119B8"/>
    <w:rsid w:val="0071252F"/>
    <w:rsid w:val="00712D7F"/>
    <w:rsid w:val="00712E61"/>
    <w:rsid w:val="00713E5B"/>
    <w:rsid w:val="0071432F"/>
    <w:rsid w:val="007147A7"/>
    <w:rsid w:val="00715AAA"/>
    <w:rsid w:val="00715C90"/>
    <w:rsid w:val="00716297"/>
    <w:rsid w:val="00717B3D"/>
    <w:rsid w:val="00717EB4"/>
    <w:rsid w:val="007202C1"/>
    <w:rsid w:val="0072067A"/>
    <w:rsid w:val="00720C60"/>
    <w:rsid w:val="0072228E"/>
    <w:rsid w:val="007222B8"/>
    <w:rsid w:val="007228C5"/>
    <w:rsid w:val="00722FCA"/>
    <w:rsid w:val="007232C1"/>
    <w:rsid w:val="007236F7"/>
    <w:rsid w:val="00723F6B"/>
    <w:rsid w:val="00725DAE"/>
    <w:rsid w:val="00725FB7"/>
    <w:rsid w:val="00726104"/>
    <w:rsid w:val="00726BB4"/>
    <w:rsid w:val="00727B42"/>
    <w:rsid w:val="00730158"/>
    <w:rsid w:val="00730278"/>
    <w:rsid w:val="00730A6D"/>
    <w:rsid w:val="0073162A"/>
    <w:rsid w:val="007317A0"/>
    <w:rsid w:val="00731F52"/>
    <w:rsid w:val="00732E7B"/>
    <w:rsid w:val="00733581"/>
    <w:rsid w:val="00733685"/>
    <w:rsid w:val="0073370F"/>
    <w:rsid w:val="00734653"/>
    <w:rsid w:val="00737DF6"/>
    <w:rsid w:val="00740796"/>
    <w:rsid w:val="00740C8F"/>
    <w:rsid w:val="00741383"/>
    <w:rsid w:val="00741866"/>
    <w:rsid w:val="0074234C"/>
    <w:rsid w:val="007437C3"/>
    <w:rsid w:val="00744154"/>
    <w:rsid w:val="00746249"/>
    <w:rsid w:val="007465B7"/>
    <w:rsid w:val="00746C9A"/>
    <w:rsid w:val="00747DB6"/>
    <w:rsid w:val="007507E2"/>
    <w:rsid w:val="007529F8"/>
    <w:rsid w:val="00752F5B"/>
    <w:rsid w:val="007543A6"/>
    <w:rsid w:val="00754D4F"/>
    <w:rsid w:val="00755ADB"/>
    <w:rsid w:val="00755C1E"/>
    <w:rsid w:val="0076090C"/>
    <w:rsid w:val="00760997"/>
    <w:rsid w:val="00760A0A"/>
    <w:rsid w:val="00760AA1"/>
    <w:rsid w:val="00760D8A"/>
    <w:rsid w:val="0076107C"/>
    <w:rsid w:val="007612A6"/>
    <w:rsid w:val="00761363"/>
    <w:rsid w:val="00761848"/>
    <w:rsid w:val="00762284"/>
    <w:rsid w:val="00762B55"/>
    <w:rsid w:val="00762D47"/>
    <w:rsid w:val="00762F60"/>
    <w:rsid w:val="00763087"/>
    <w:rsid w:val="0076330F"/>
    <w:rsid w:val="00764874"/>
    <w:rsid w:val="007661A4"/>
    <w:rsid w:val="00766877"/>
    <w:rsid w:val="00767696"/>
    <w:rsid w:val="007709A6"/>
    <w:rsid w:val="00770A2E"/>
    <w:rsid w:val="00771676"/>
    <w:rsid w:val="00773661"/>
    <w:rsid w:val="00773DAF"/>
    <w:rsid w:val="007754E1"/>
    <w:rsid w:val="00775D1B"/>
    <w:rsid w:val="007769B7"/>
    <w:rsid w:val="00776B17"/>
    <w:rsid w:val="00776FF6"/>
    <w:rsid w:val="007803BA"/>
    <w:rsid w:val="007809FB"/>
    <w:rsid w:val="007819BA"/>
    <w:rsid w:val="00781C10"/>
    <w:rsid w:val="00781CEE"/>
    <w:rsid w:val="00783CF4"/>
    <w:rsid w:val="007841F1"/>
    <w:rsid w:val="00784399"/>
    <w:rsid w:val="00785224"/>
    <w:rsid w:val="0078576C"/>
    <w:rsid w:val="00786A52"/>
    <w:rsid w:val="00787344"/>
    <w:rsid w:val="00791B0C"/>
    <w:rsid w:val="00791E6C"/>
    <w:rsid w:val="00792EE8"/>
    <w:rsid w:val="007932B3"/>
    <w:rsid w:val="00793BBD"/>
    <w:rsid w:val="0079542E"/>
    <w:rsid w:val="00795AE6"/>
    <w:rsid w:val="00797EB3"/>
    <w:rsid w:val="007A0EA9"/>
    <w:rsid w:val="007A170A"/>
    <w:rsid w:val="007A1D4F"/>
    <w:rsid w:val="007A1F81"/>
    <w:rsid w:val="007A23D5"/>
    <w:rsid w:val="007A2D41"/>
    <w:rsid w:val="007A33F3"/>
    <w:rsid w:val="007A417A"/>
    <w:rsid w:val="007A44B4"/>
    <w:rsid w:val="007A4A46"/>
    <w:rsid w:val="007A4B6A"/>
    <w:rsid w:val="007A718D"/>
    <w:rsid w:val="007A7926"/>
    <w:rsid w:val="007B08EE"/>
    <w:rsid w:val="007B097E"/>
    <w:rsid w:val="007B25D9"/>
    <w:rsid w:val="007B40D5"/>
    <w:rsid w:val="007B41DF"/>
    <w:rsid w:val="007B6E59"/>
    <w:rsid w:val="007B7251"/>
    <w:rsid w:val="007C0B71"/>
    <w:rsid w:val="007C221C"/>
    <w:rsid w:val="007C27E5"/>
    <w:rsid w:val="007C289A"/>
    <w:rsid w:val="007C2A21"/>
    <w:rsid w:val="007C4A7F"/>
    <w:rsid w:val="007C5D50"/>
    <w:rsid w:val="007C61FD"/>
    <w:rsid w:val="007C67B2"/>
    <w:rsid w:val="007C6A36"/>
    <w:rsid w:val="007D0201"/>
    <w:rsid w:val="007D0575"/>
    <w:rsid w:val="007D0A08"/>
    <w:rsid w:val="007D16AB"/>
    <w:rsid w:val="007D18D8"/>
    <w:rsid w:val="007D2A0A"/>
    <w:rsid w:val="007D376F"/>
    <w:rsid w:val="007D3A49"/>
    <w:rsid w:val="007D3D3A"/>
    <w:rsid w:val="007D42E8"/>
    <w:rsid w:val="007D6684"/>
    <w:rsid w:val="007D6A24"/>
    <w:rsid w:val="007D6D23"/>
    <w:rsid w:val="007D73C8"/>
    <w:rsid w:val="007D75B5"/>
    <w:rsid w:val="007D7B8D"/>
    <w:rsid w:val="007D7D06"/>
    <w:rsid w:val="007E0736"/>
    <w:rsid w:val="007E105D"/>
    <w:rsid w:val="007E1E7F"/>
    <w:rsid w:val="007E2F9F"/>
    <w:rsid w:val="007E38AF"/>
    <w:rsid w:val="007E42CC"/>
    <w:rsid w:val="007E49B4"/>
    <w:rsid w:val="007E4E53"/>
    <w:rsid w:val="007E5844"/>
    <w:rsid w:val="007E6A03"/>
    <w:rsid w:val="007E781B"/>
    <w:rsid w:val="007F00C5"/>
    <w:rsid w:val="007F03B0"/>
    <w:rsid w:val="007F09AC"/>
    <w:rsid w:val="007F0CAC"/>
    <w:rsid w:val="007F0D13"/>
    <w:rsid w:val="007F0E6B"/>
    <w:rsid w:val="007F0EDB"/>
    <w:rsid w:val="007F1A9D"/>
    <w:rsid w:val="007F2C30"/>
    <w:rsid w:val="007F2EA6"/>
    <w:rsid w:val="007F359B"/>
    <w:rsid w:val="007F3619"/>
    <w:rsid w:val="007F5AAD"/>
    <w:rsid w:val="007F6F7A"/>
    <w:rsid w:val="007F7711"/>
    <w:rsid w:val="00802AE0"/>
    <w:rsid w:val="00803D6E"/>
    <w:rsid w:val="008045A5"/>
    <w:rsid w:val="00804FFC"/>
    <w:rsid w:val="00806439"/>
    <w:rsid w:val="00806F56"/>
    <w:rsid w:val="00807506"/>
    <w:rsid w:val="008078EF"/>
    <w:rsid w:val="008102C8"/>
    <w:rsid w:val="008116CA"/>
    <w:rsid w:val="008118DE"/>
    <w:rsid w:val="00812D1E"/>
    <w:rsid w:val="008139EB"/>
    <w:rsid w:val="00814112"/>
    <w:rsid w:val="00814EE1"/>
    <w:rsid w:val="0081554C"/>
    <w:rsid w:val="00815FDC"/>
    <w:rsid w:val="00816F8E"/>
    <w:rsid w:val="008176EF"/>
    <w:rsid w:val="00820BE5"/>
    <w:rsid w:val="00820E2E"/>
    <w:rsid w:val="00821A2F"/>
    <w:rsid w:val="0082250C"/>
    <w:rsid w:val="00824093"/>
    <w:rsid w:val="0082450E"/>
    <w:rsid w:val="0082455D"/>
    <w:rsid w:val="00824A65"/>
    <w:rsid w:val="00824E7E"/>
    <w:rsid w:val="0082501B"/>
    <w:rsid w:val="008257F2"/>
    <w:rsid w:val="00825930"/>
    <w:rsid w:val="00825F1B"/>
    <w:rsid w:val="008300C0"/>
    <w:rsid w:val="00830244"/>
    <w:rsid w:val="008306C5"/>
    <w:rsid w:val="008309CA"/>
    <w:rsid w:val="00830A2D"/>
    <w:rsid w:val="00830B2D"/>
    <w:rsid w:val="00830C0C"/>
    <w:rsid w:val="00830FA3"/>
    <w:rsid w:val="00831B9E"/>
    <w:rsid w:val="008324FA"/>
    <w:rsid w:val="008327E7"/>
    <w:rsid w:val="0083346D"/>
    <w:rsid w:val="00833C27"/>
    <w:rsid w:val="00833E8E"/>
    <w:rsid w:val="0083488B"/>
    <w:rsid w:val="00834EFC"/>
    <w:rsid w:val="008362FD"/>
    <w:rsid w:val="00836602"/>
    <w:rsid w:val="00836E6C"/>
    <w:rsid w:val="008406F3"/>
    <w:rsid w:val="00840A71"/>
    <w:rsid w:val="00840C25"/>
    <w:rsid w:val="00842745"/>
    <w:rsid w:val="0084646E"/>
    <w:rsid w:val="008465A7"/>
    <w:rsid w:val="00847592"/>
    <w:rsid w:val="00847E61"/>
    <w:rsid w:val="00847F8C"/>
    <w:rsid w:val="00851C02"/>
    <w:rsid w:val="00852697"/>
    <w:rsid w:val="008537A2"/>
    <w:rsid w:val="00854351"/>
    <w:rsid w:val="00854B18"/>
    <w:rsid w:val="008560A1"/>
    <w:rsid w:val="0085703B"/>
    <w:rsid w:val="0085755A"/>
    <w:rsid w:val="00860AF3"/>
    <w:rsid w:val="0086116A"/>
    <w:rsid w:val="008624B7"/>
    <w:rsid w:val="00862503"/>
    <w:rsid w:val="00863D06"/>
    <w:rsid w:val="008644B8"/>
    <w:rsid w:val="008674D2"/>
    <w:rsid w:val="008679C3"/>
    <w:rsid w:val="00870340"/>
    <w:rsid w:val="008705B8"/>
    <w:rsid w:val="00870BEF"/>
    <w:rsid w:val="008712E5"/>
    <w:rsid w:val="0087179F"/>
    <w:rsid w:val="0087221D"/>
    <w:rsid w:val="008724AA"/>
    <w:rsid w:val="008738EE"/>
    <w:rsid w:val="00874B86"/>
    <w:rsid w:val="00875AE9"/>
    <w:rsid w:val="0087683F"/>
    <w:rsid w:val="0087786C"/>
    <w:rsid w:val="008808A2"/>
    <w:rsid w:val="008809C5"/>
    <w:rsid w:val="008814F1"/>
    <w:rsid w:val="00881D18"/>
    <w:rsid w:val="008820BF"/>
    <w:rsid w:val="00882FC2"/>
    <w:rsid w:val="00883BAA"/>
    <w:rsid w:val="00883E8F"/>
    <w:rsid w:val="00884C59"/>
    <w:rsid w:val="00885A6B"/>
    <w:rsid w:val="00885B7E"/>
    <w:rsid w:val="00887079"/>
    <w:rsid w:val="00887B5B"/>
    <w:rsid w:val="00887EEF"/>
    <w:rsid w:val="00890521"/>
    <w:rsid w:val="0089171D"/>
    <w:rsid w:val="00893F29"/>
    <w:rsid w:val="0089419C"/>
    <w:rsid w:val="008947BF"/>
    <w:rsid w:val="0089623D"/>
    <w:rsid w:val="00896ABC"/>
    <w:rsid w:val="00896CB1"/>
    <w:rsid w:val="008A0753"/>
    <w:rsid w:val="008A137F"/>
    <w:rsid w:val="008A1591"/>
    <w:rsid w:val="008A1E84"/>
    <w:rsid w:val="008A259C"/>
    <w:rsid w:val="008A2A27"/>
    <w:rsid w:val="008A2EC9"/>
    <w:rsid w:val="008A2EF3"/>
    <w:rsid w:val="008A3061"/>
    <w:rsid w:val="008A3751"/>
    <w:rsid w:val="008A46E3"/>
    <w:rsid w:val="008A485A"/>
    <w:rsid w:val="008A4EAC"/>
    <w:rsid w:val="008A5A75"/>
    <w:rsid w:val="008A69B5"/>
    <w:rsid w:val="008A7024"/>
    <w:rsid w:val="008B207D"/>
    <w:rsid w:val="008B2668"/>
    <w:rsid w:val="008B28BF"/>
    <w:rsid w:val="008B3EEC"/>
    <w:rsid w:val="008B403B"/>
    <w:rsid w:val="008B5156"/>
    <w:rsid w:val="008C0123"/>
    <w:rsid w:val="008C0825"/>
    <w:rsid w:val="008C14DE"/>
    <w:rsid w:val="008C1BA4"/>
    <w:rsid w:val="008C241D"/>
    <w:rsid w:val="008C28CF"/>
    <w:rsid w:val="008C36E5"/>
    <w:rsid w:val="008C51FF"/>
    <w:rsid w:val="008C55A0"/>
    <w:rsid w:val="008C5C02"/>
    <w:rsid w:val="008C6730"/>
    <w:rsid w:val="008C7004"/>
    <w:rsid w:val="008C7C4E"/>
    <w:rsid w:val="008C7EB2"/>
    <w:rsid w:val="008D0424"/>
    <w:rsid w:val="008D07F6"/>
    <w:rsid w:val="008D3754"/>
    <w:rsid w:val="008D37D2"/>
    <w:rsid w:val="008D6959"/>
    <w:rsid w:val="008D6E17"/>
    <w:rsid w:val="008E0B47"/>
    <w:rsid w:val="008E0CA4"/>
    <w:rsid w:val="008E0DA8"/>
    <w:rsid w:val="008E1640"/>
    <w:rsid w:val="008E3737"/>
    <w:rsid w:val="008E5580"/>
    <w:rsid w:val="008E5F98"/>
    <w:rsid w:val="008E66F5"/>
    <w:rsid w:val="008E6B42"/>
    <w:rsid w:val="008E6D04"/>
    <w:rsid w:val="008E6EF0"/>
    <w:rsid w:val="008F0867"/>
    <w:rsid w:val="008F21BC"/>
    <w:rsid w:val="008F2427"/>
    <w:rsid w:val="008F29A6"/>
    <w:rsid w:val="008F2D42"/>
    <w:rsid w:val="008F3ED3"/>
    <w:rsid w:val="008F4A75"/>
    <w:rsid w:val="008F5A29"/>
    <w:rsid w:val="008F5C2C"/>
    <w:rsid w:val="008F7B1A"/>
    <w:rsid w:val="00900531"/>
    <w:rsid w:val="0090057F"/>
    <w:rsid w:val="00901257"/>
    <w:rsid w:val="009016A1"/>
    <w:rsid w:val="00901CCD"/>
    <w:rsid w:val="00902648"/>
    <w:rsid w:val="0090368B"/>
    <w:rsid w:val="00903A95"/>
    <w:rsid w:val="00903C30"/>
    <w:rsid w:val="0090564C"/>
    <w:rsid w:val="00910363"/>
    <w:rsid w:val="0091241B"/>
    <w:rsid w:val="00912614"/>
    <w:rsid w:val="00912C25"/>
    <w:rsid w:val="00913F77"/>
    <w:rsid w:val="00914692"/>
    <w:rsid w:val="0091563D"/>
    <w:rsid w:val="00916698"/>
    <w:rsid w:val="00916A6E"/>
    <w:rsid w:val="00917202"/>
    <w:rsid w:val="00917CAA"/>
    <w:rsid w:val="00920DED"/>
    <w:rsid w:val="00921849"/>
    <w:rsid w:val="009225CA"/>
    <w:rsid w:val="00922751"/>
    <w:rsid w:val="0092316C"/>
    <w:rsid w:val="00923B5C"/>
    <w:rsid w:val="00923D10"/>
    <w:rsid w:val="00925354"/>
    <w:rsid w:val="00925873"/>
    <w:rsid w:val="0092637B"/>
    <w:rsid w:val="00927C2B"/>
    <w:rsid w:val="00927C97"/>
    <w:rsid w:val="009324A0"/>
    <w:rsid w:val="00933306"/>
    <w:rsid w:val="00935BD4"/>
    <w:rsid w:val="00935E2C"/>
    <w:rsid w:val="009378CC"/>
    <w:rsid w:val="009410E7"/>
    <w:rsid w:val="00941EDE"/>
    <w:rsid w:val="0094335A"/>
    <w:rsid w:val="00944B26"/>
    <w:rsid w:val="00945696"/>
    <w:rsid w:val="0094712A"/>
    <w:rsid w:val="00947648"/>
    <w:rsid w:val="00947AE7"/>
    <w:rsid w:val="009507D4"/>
    <w:rsid w:val="00950857"/>
    <w:rsid w:val="00950A10"/>
    <w:rsid w:val="00951301"/>
    <w:rsid w:val="00952D77"/>
    <w:rsid w:val="009550F6"/>
    <w:rsid w:val="0095535E"/>
    <w:rsid w:val="009555E9"/>
    <w:rsid w:val="0095560B"/>
    <w:rsid w:val="00956342"/>
    <w:rsid w:val="00956711"/>
    <w:rsid w:val="00956824"/>
    <w:rsid w:val="00957757"/>
    <w:rsid w:val="0096045A"/>
    <w:rsid w:val="009615BD"/>
    <w:rsid w:val="009621A8"/>
    <w:rsid w:val="00964798"/>
    <w:rsid w:val="009660D5"/>
    <w:rsid w:val="009661E0"/>
    <w:rsid w:val="00967140"/>
    <w:rsid w:val="00970821"/>
    <w:rsid w:val="009710D8"/>
    <w:rsid w:val="0097327E"/>
    <w:rsid w:val="00973ADB"/>
    <w:rsid w:val="0097628F"/>
    <w:rsid w:val="009817EB"/>
    <w:rsid w:val="009848A6"/>
    <w:rsid w:val="0098571A"/>
    <w:rsid w:val="00986E47"/>
    <w:rsid w:val="0098707C"/>
    <w:rsid w:val="0099044E"/>
    <w:rsid w:val="00990633"/>
    <w:rsid w:val="009909B3"/>
    <w:rsid w:val="0099172B"/>
    <w:rsid w:val="00992694"/>
    <w:rsid w:val="00992F73"/>
    <w:rsid w:val="009947C0"/>
    <w:rsid w:val="009948C7"/>
    <w:rsid w:val="00996344"/>
    <w:rsid w:val="00996D01"/>
    <w:rsid w:val="0099784B"/>
    <w:rsid w:val="009A05D6"/>
    <w:rsid w:val="009A09FF"/>
    <w:rsid w:val="009A223B"/>
    <w:rsid w:val="009A3D3C"/>
    <w:rsid w:val="009A4557"/>
    <w:rsid w:val="009A463F"/>
    <w:rsid w:val="009A47DF"/>
    <w:rsid w:val="009A5B43"/>
    <w:rsid w:val="009A5C53"/>
    <w:rsid w:val="009A60E1"/>
    <w:rsid w:val="009A6EE9"/>
    <w:rsid w:val="009A75B9"/>
    <w:rsid w:val="009B0244"/>
    <w:rsid w:val="009B0622"/>
    <w:rsid w:val="009B11A6"/>
    <w:rsid w:val="009B18CE"/>
    <w:rsid w:val="009B1A32"/>
    <w:rsid w:val="009B1C59"/>
    <w:rsid w:val="009B1C8C"/>
    <w:rsid w:val="009B31AA"/>
    <w:rsid w:val="009B420F"/>
    <w:rsid w:val="009B4471"/>
    <w:rsid w:val="009B46ED"/>
    <w:rsid w:val="009B4927"/>
    <w:rsid w:val="009B4EC1"/>
    <w:rsid w:val="009B5689"/>
    <w:rsid w:val="009B5D31"/>
    <w:rsid w:val="009B68D8"/>
    <w:rsid w:val="009B7041"/>
    <w:rsid w:val="009B79F3"/>
    <w:rsid w:val="009B7A48"/>
    <w:rsid w:val="009B7F4F"/>
    <w:rsid w:val="009C06FE"/>
    <w:rsid w:val="009C12E0"/>
    <w:rsid w:val="009C1DA7"/>
    <w:rsid w:val="009C20EE"/>
    <w:rsid w:val="009C377F"/>
    <w:rsid w:val="009C4DEF"/>
    <w:rsid w:val="009C531F"/>
    <w:rsid w:val="009C6AA0"/>
    <w:rsid w:val="009C6F73"/>
    <w:rsid w:val="009C71B0"/>
    <w:rsid w:val="009C7C0B"/>
    <w:rsid w:val="009D0AA5"/>
    <w:rsid w:val="009D1144"/>
    <w:rsid w:val="009D3443"/>
    <w:rsid w:val="009D3B24"/>
    <w:rsid w:val="009D46C3"/>
    <w:rsid w:val="009D4F69"/>
    <w:rsid w:val="009D630C"/>
    <w:rsid w:val="009D7108"/>
    <w:rsid w:val="009E02DE"/>
    <w:rsid w:val="009E094D"/>
    <w:rsid w:val="009E117D"/>
    <w:rsid w:val="009E1561"/>
    <w:rsid w:val="009E1C87"/>
    <w:rsid w:val="009E2D0A"/>
    <w:rsid w:val="009E459C"/>
    <w:rsid w:val="009E469F"/>
    <w:rsid w:val="009E503B"/>
    <w:rsid w:val="009E685C"/>
    <w:rsid w:val="009E6B0D"/>
    <w:rsid w:val="009E6CED"/>
    <w:rsid w:val="009E6EE8"/>
    <w:rsid w:val="009E7191"/>
    <w:rsid w:val="009E7A43"/>
    <w:rsid w:val="009F082B"/>
    <w:rsid w:val="009F0B73"/>
    <w:rsid w:val="009F125C"/>
    <w:rsid w:val="009F1E6F"/>
    <w:rsid w:val="009F226E"/>
    <w:rsid w:val="009F539F"/>
    <w:rsid w:val="009F66E6"/>
    <w:rsid w:val="009F7B76"/>
    <w:rsid w:val="00A005C8"/>
    <w:rsid w:val="00A0070B"/>
    <w:rsid w:val="00A02CAC"/>
    <w:rsid w:val="00A03149"/>
    <w:rsid w:val="00A07898"/>
    <w:rsid w:val="00A104DE"/>
    <w:rsid w:val="00A10C36"/>
    <w:rsid w:val="00A110DA"/>
    <w:rsid w:val="00A124DF"/>
    <w:rsid w:val="00A12DFB"/>
    <w:rsid w:val="00A13D74"/>
    <w:rsid w:val="00A13E05"/>
    <w:rsid w:val="00A13E24"/>
    <w:rsid w:val="00A1464E"/>
    <w:rsid w:val="00A174FF"/>
    <w:rsid w:val="00A17CE4"/>
    <w:rsid w:val="00A2292C"/>
    <w:rsid w:val="00A2369F"/>
    <w:rsid w:val="00A24ACB"/>
    <w:rsid w:val="00A25D6A"/>
    <w:rsid w:val="00A25F01"/>
    <w:rsid w:val="00A265B1"/>
    <w:rsid w:val="00A266D8"/>
    <w:rsid w:val="00A26B92"/>
    <w:rsid w:val="00A26E61"/>
    <w:rsid w:val="00A2797A"/>
    <w:rsid w:val="00A301F6"/>
    <w:rsid w:val="00A30CA9"/>
    <w:rsid w:val="00A30E55"/>
    <w:rsid w:val="00A317AA"/>
    <w:rsid w:val="00A3209D"/>
    <w:rsid w:val="00A33073"/>
    <w:rsid w:val="00A3354C"/>
    <w:rsid w:val="00A33F40"/>
    <w:rsid w:val="00A34AD0"/>
    <w:rsid w:val="00A34D89"/>
    <w:rsid w:val="00A361A9"/>
    <w:rsid w:val="00A365D0"/>
    <w:rsid w:val="00A37A45"/>
    <w:rsid w:val="00A37C9B"/>
    <w:rsid w:val="00A405DE"/>
    <w:rsid w:val="00A407C7"/>
    <w:rsid w:val="00A40A03"/>
    <w:rsid w:val="00A4164F"/>
    <w:rsid w:val="00A417BD"/>
    <w:rsid w:val="00A41F11"/>
    <w:rsid w:val="00A45460"/>
    <w:rsid w:val="00A45D67"/>
    <w:rsid w:val="00A4604C"/>
    <w:rsid w:val="00A46304"/>
    <w:rsid w:val="00A475EE"/>
    <w:rsid w:val="00A47904"/>
    <w:rsid w:val="00A508DA"/>
    <w:rsid w:val="00A50918"/>
    <w:rsid w:val="00A50960"/>
    <w:rsid w:val="00A51019"/>
    <w:rsid w:val="00A519BE"/>
    <w:rsid w:val="00A522DB"/>
    <w:rsid w:val="00A52790"/>
    <w:rsid w:val="00A53123"/>
    <w:rsid w:val="00A5351E"/>
    <w:rsid w:val="00A54036"/>
    <w:rsid w:val="00A55144"/>
    <w:rsid w:val="00A55B9E"/>
    <w:rsid w:val="00A56140"/>
    <w:rsid w:val="00A5673E"/>
    <w:rsid w:val="00A56B49"/>
    <w:rsid w:val="00A572B3"/>
    <w:rsid w:val="00A57AC0"/>
    <w:rsid w:val="00A57D65"/>
    <w:rsid w:val="00A61464"/>
    <w:rsid w:val="00A621A4"/>
    <w:rsid w:val="00A62F68"/>
    <w:rsid w:val="00A63B8F"/>
    <w:rsid w:val="00A63C7C"/>
    <w:rsid w:val="00A65E7E"/>
    <w:rsid w:val="00A6668E"/>
    <w:rsid w:val="00A670D1"/>
    <w:rsid w:val="00A6728C"/>
    <w:rsid w:val="00A6732E"/>
    <w:rsid w:val="00A70C53"/>
    <w:rsid w:val="00A7206F"/>
    <w:rsid w:val="00A73072"/>
    <w:rsid w:val="00A743F6"/>
    <w:rsid w:val="00A75448"/>
    <w:rsid w:val="00A75819"/>
    <w:rsid w:val="00A7636E"/>
    <w:rsid w:val="00A769EE"/>
    <w:rsid w:val="00A7764F"/>
    <w:rsid w:val="00A77E88"/>
    <w:rsid w:val="00A80160"/>
    <w:rsid w:val="00A80B8B"/>
    <w:rsid w:val="00A81BB6"/>
    <w:rsid w:val="00A826C4"/>
    <w:rsid w:val="00A82842"/>
    <w:rsid w:val="00A82E7D"/>
    <w:rsid w:val="00A83BBA"/>
    <w:rsid w:val="00A83EBE"/>
    <w:rsid w:val="00A865C6"/>
    <w:rsid w:val="00A87211"/>
    <w:rsid w:val="00A874E7"/>
    <w:rsid w:val="00A90468"/>
    <w:rsid w:val="00A908A3"/>
    <w:rsid w:val="00A9162D"/>
    <w:rsid w:val="00A92CC9"/>
    <w:rsid w:val="00A937E3"/>
    <w:rsid w:val="00A9410B"/>
    <w:rsid w:val="00A94C86"/>
    <w:rsid w:val="00A94CB8"/>
    <w:rsid w:val="00A96A0C"/>
    <w:rsid w:val="00A9734B"/>
    <w:rsid w:val="00AA06FD"/>
    <w:rsid w:val="00AA213F"/>
    <w:rsid w:val="00AA2201"/>
    <w:rsid w:val="00AA22A4"/>
    <w:rsid w:val="00AA37DE"/>
    <w:rsid w:val="00AA4AC9"/>
    <w:rsid w:val="00AA5DAF"/>
    <w:rsid w:val="00AA6972"/>
    <w:rsid w:val="00AA6ECB"/>
    <w:rsid w:val="00AA71C8"/>
    <w:rsid w:val="00AB1275"/>
    <w:rsid w:val="00AB365D"/>
    <w:rsid w:val="00AB51E2"/>
    <w:rsid w:val="00AB5569"/>
    <w:rsid w:val="00AB5854"/>
    <w:rsid w:val="00AB5892"/>
    <w:rsid w:val="00AB6488"/>
    <w:rsid w:val="00AB65B1"/>
    <w:rsid w:val="00AB6C2F"/>
    <w:rsid w:val="00AC2D9C"/>
    <w:rsid w:val="00AC3EF8"/>
    <w:rsid w:val="00AC4451"/>
    <w:rsid w:val="00AC44AD"/>
    <w:rsid w:val="00AC4B4C"/>
    <w:rsid w:val="00AC56D2"/>
    <w:rsid w:val="00AC5C24"/>
    <w:rsid w:val="00AC6E18"/>
    <w:rsid w:val="00AC6EEF"/>
    <w:rsid w:val="00AC707D"/>
    <w:rsid w:val="00AC7BEC"/>
    <w:rsid w:val="00AD08FC"/>
    <w:rsid w:val="00AD1BC8"/>
    <w:rsid w:val="00AD4442"/>
    <w:rsid w:val="00AD516F"/>
    <w:rsid w:val="00AD6AE7"/>
    <w:rsid w:val="00AD751B"/>
    <w:rsid w:val="00AE0181"/>
    <w:rsid w:val="00AE133E"/>
    <w:rsid w:val="00AE1B5E"/>
    <w:rsid w:val="00AE1CD4"/>
    <w:rsid w:val="00AE2823"/>
    <w:rsid w:val="00AE4157"/>
    <w:rsid w:val="00AE44C8"/>
    <w:rsid w:val="00AE52DC"/>
    <w:rsid w:val="00AE5431"/>
    <w:rsid w:val="00AE6A26"/>
    <w:rsid w:val="00AE7AD1"/>
    <w:rsid w:val="00AE7FF2"/>
    <w:rsid w:val="00AF086D"/>
    <w:rsid w:val="00AF132D"/>
    <w:rsid w:val="00AF1FA2"/>
    <w:rsid w:val="00AF2303"/>
    <w:rsid w:val="00AF342E"/>
    <w:rsid w:val="00AF4CAA"/>
    <w:rsid w:val="00AF4FDD"/>
    <w:rsid w:val="00AF52C5"/>
    <w:rsid w:val="00AF7936"/>
    <w:rsid w:val="00AF7BF5"/>
    <w:rsid w:val="00B003D8"/>
    <w:rsid w:val="00B010F5"/>
    <w:rsid w:val="00B0187C"/>
    <w:rsid w:val="00B018CC"/>
    <w:rsid w:val="00B02704"/>
    <w:rsid w:val="00B0388F"/>
    <w:rsid w:val="00B04157"/>
    <w:rsid w:val="00B05400"/>
    <w:rsid w:val="00B058D2"/>
    <w:rsid w:val="00B0599F"/>
    <w:rsid w:val="00B06AA3"/>
    <w:rsid w:val="00B07607"/>
    <w:rsid w:val="00B10046"/>
    <w:rsid w:val="00B11169"/>
    <w:rsid w:val="00B1194D"/>
    <w:rsid w:val="00B1486C"/>
    <w:rsid w:val="00B14B50"/>
    <w:rsid w:val="00B14C0F"/>
    <w:rsid w:val="00B15BA3"/>
    <w:rsid w:val="00B165F6"/>
    <w:rsid w:val="00B17038"/>
    <w:rsid w:val="00B1741F"/>
    <w:rsid w:val="00B17AA7"/>
    <w:rsid w:val="00B20F19"/>
    <w:rsid w:val="00B2139B"/>
    <w:rsid w:val="00B22ACE"/>
    <w:rsid w:val="00B24F19"/>
    <w:rsid w:val="00B27148"/>
    <w:rsid w:val="00B27B88"/>
    <w:rsid w:val="00B27F3E"/>
    <w:rsid w:val="00B30DD3"/>
    <w:rsid w:val="00B310F2"/>
    <w:rsid w:val="00B3286D"/>
    <w:rsid w:val="00B33083"/>
    <w:rsid w:val="00B33843"/>
    <w:rsid w:val="00B33979"/>
    <w:rsid w:val="00B34867"/>
    <w:rsid w:val="00B349E0"/>
    <w:rsid w:val="00B34A68"/>
    <w:rsid w:val="00B35AA6"/>
    <w:rsid w:val="00B35D04"/>
    <w:rsid w:val="00B36801"/>
    <w:rsid w:val="00B42F8E"/>
    <w:rsid w:val="00B42FD0"/>
    <w:rsid w:val="00B43010"/>
    <w:rsid w:val="00B467DD"/>
    <w:rsid w:val="00B51EE1"/>
    <w:rsid w:val="00B52384"/>
    <w:rsid w:val="00B52731"/>
    <w:rsid w:val="00B54EB7"/>
    <w:rsid w:val="00B55B61"/>
    <w:rsid w:val="00B567C1"/>
    <w:rsid w:val="00B56F43"/>
    <w:rsid w:val="00B61EC1"/>
    <w:rsid w:val="00B62A96"/>
    <w:rsid w:val="00B62EC0"/>
    <w:rsid w:val="00B63FBA"/>
    <w:rsid w:val="00B64C1F"/>
    <w:rsid w:val="00B66F58"/>
    <w:rsid w:val="00B67636"/>
    <w:rsid w:val="00B67C5D"/>
    <w:rsid w:val="00B67E7B"/>
    <w:rsid w:val="00B7178F"/>
    <w:rsid w:val="00B7252E"/>
    <w:rsid w:val="00B725EB"/>
    <w:rsid w:val="00B74B63"/>
    <w:rsid w:val="00B75690"/>
    <w:rsid w:val="00B75E89"/>
    <w:rsid w:val="00B76810"/>
    <w:rsid w:val="00B76C0C"/>
    <w:rsid w:val="00B8188C"/>
    <w:rsid w:val="00B8278E"/>
    <w:rsid w:val="00B82C50"/>
    <w:rsid w:val="00B82DF5"/>
    <w:rsid w:val="00B83327"/>
    <w:rsid w:val="00B8338A"/>
    <w:rsid w:val="00B844A3"/>
    <w:rsid w:val="00B84C4F"/>
    <w:rsid w:val="00B84FF4"/>
    <w:rsid w:val="00B85692"/>
    <w:rsid w:val="00B861B7"/>
    <w:rsid w:val="00B8648C"/>
    <w:rsid w:val="00B90696"/>
    <w:rsid w:val="00B91004"/>
    <w:rsid w:val="00B91C36"/>
    <w:rsid w:val="00B91E8A"/>
    <w:rsid w:val="00B95A04"/>
    <w:rsid w:val="00B97B58"/>
    <w:rsid w:val="00BA22F2"/>
    <w:rsid w:val="00BA2459"/>
    <w:rsid w:val="00BA5EF9"/>
    <w:rsid w:val="00BB015E"/>
    <w:rsid w:val="00BB1189"/>
    <w:rsid w:val="00BB1794"/>
    <w:rsid w:val="00BB1BDB"/>
    <w:rsid w:val="00BB22C2"/>
    <w:rsid w:val="00BB2676"/>
    <w:rsid w:val="00BB2B60"/>
    <w:rsid w:val="00BB62C1"/>
    <w:rsid w:val="00BB6694"/>
    <w:rsid w:val="00BB6D91"/>
    <w:rsid w:val="00BC01F2"/>
    <w:rsid w:val="00BC11B8"/>
    <w:rsid w:val="00BC19D1"/>
    <w:rsid w:val="00BC1BEE"/>
    <w:rsid w:val="00BC304A"/>
    <w:rsid w:val="00BC342A"/>
    <w:rsid w:val="00BC3EBD"/>
    <w:rsid w:val="00BC4321"/>
    <w:rsid w:val="00BC4343"/>
    <w:rsid w:val="00BC4F23"/>
    <w:rsid w:val="00BC51DF"/>
    <w:rsid w:val="00BC5B4F"/>
    <w:rsid w:val="00BC609E"/>
    <w:rsid w:val="00BC6AE7"/>
    <w:rsid w:val="00BD0571"/>
    <w:rsid w:val="00BD2A03"/>
    <w:rsid w:val="00BD41D3"/>
    <w:rsid w:val="00BD43E3"/>
    <w:rsid w:val="00BD46CA"/>
    <w:rsid w:val="00BD5382"/>
    <w:rsid w:val="00BE23B9"/>
    <w:rsid w:val="00BE31DA"/>
    <w:rsid w:val="00BE34E7"/>
    <w:rsid w:val="00BE359C"/>
    <w:rsid w:val="00BE43F2"/>
    <w:rsid w:val="00BE58D5"/>
    <w:rsid w:val="00BE6CFC"/>
    <w:rsid w:val="00BE7689"/>
    <w:rsid w:val="00BF0A19"/>
    <w:rsid w:val="00BF1604"/>
    <w:rsid w:val="00BF1E17"/>
    <w:rsid w:val="00BF209A"/>
    <w:rsid w:val="00BF360D"/>
    <w:rsid w:val="00BF38D7"/>
    <w:rsid w:val="00BF41C5"/>
    <w:rsid w:val="00BF599D"/>
    <w:rsid w:val="00BF5A90"/>
    <w:rsid w:val="00BF623F"/>
    <w:rsid w:val="00C02085"/>
    <w:rsid w:val="00C0306C"/>
    <w:rsid w:val="00C034F5"/>
    <w:rsid w:val="00C03922"/>
    <w:rsid w:val="00C05E91"/>
    <w:rsid w:val="00C078C4"/>
    <w:rsid w:val="00C1004F"/>
    <w:rsid w:val="00C10340"/>
    <w:rsid w:val="00C10565"/>
    <w:rsid w:val="00C11A22"/>
    <w:rsid w:val="00C13045"/>
    <w:rsid w:val="00C139A3"/>
    <w:rsid w:val="00C14B9F"/>
    <w:rsid w:val="00C15A80"/>
    <w:rsid w:val="00C16973"/>
    <w:rsid w:val="00C17A91"/>
    <w:rsid w:val="00C17BA2"/>
    <w:rsid w:val="00C20713"/>
    <w:rsid w:val="00C2179D"/>
    <w:rsid w:val="00C22454"/>
    <w:rsid w:val="00C24C21"/>
    <w:rsid w:val="00C24F11"/>
    <w:rsid w:val="00C25754"/>
    <w:rsid w:val="00C25B22"/>
    <w:rsid w:val="00C25DBC"/>
    <w:rsid w:val="00C2600D"/>
    <w:rsid w:val="00C27364"/>
    <w:rsid w:val="00C30EB1"/>
    <w:rsid w:val="00C311DD"/>
    <w:rsid w:val="00C3130A"/>
    <w:rsid w:val="00C31A02"/>
    <w:rsid w:val="00C33293"/>
    <w:rsid w:val="00C33681"/>
    <w:rsid w:val="00C344C5"/>
    <w:rsid w:val="00C34A8C"/>
    <w:rsid w:val="00C36183"/>
    <w:rsid w:val="00C36824"/>
    <w:rsid w:val="00C37110"/>
    <w:rsid w:val="00C40EA6"/>
    <w:rsid w:val="00C41307"/>
    <w:rsid w:val="00C41C47"/>
    <w:rsid w:val="00C43071"/>
    <w:rsid w:val="00C4455A"/>
    <w:rsid w:val="00C457D8"/>
    <w:rsid w:val="00C467D0"/>
    <w:rsid w:val="00C4780F"/>
    <w:rsid w:val="00C4798A"/>
    <w:rsid w:val="00C501C6"/>
    <w:rsid w:val="00C502C8"/>
    <w:rsid w:val="00C51090"/>
    <w:rsid w:val="00C51966"/>
    <w:rsid w:val="00C528E5"/>
    <w:rsid w:val="00C52A2D"/>
    <w:rsid w:val="00C52A6E"/>
    <w:rsid w:val="00C52F32"/>
    <w:rsid w:val="00C54814"/>
    <w:rsid w:val="00C54A60"/>
    <w:rsid w:val="00C54DE1"/>
    <w:rsid w:val="00C57984"/>
    <w:rsid w:val="00C57A40"/>
    <w:rsid w:val="00C60EF9"/>
    <w:rsid w:val="00C611AF"/>
    <w:rsid w:val="00C636C3"/>
    <w:rsid w:val="00C63BCF"/>
    <w:rsid w:val="00C641E2"/>
    <w:rsid w:val="00C648FD"/>
    <w:rsid w:val="00C652A5"/>
    <w:rsid w:val="00C65D24"/>
    <w:rsid w:val="00C66559"/>
    <w:rsid w:val="00C66C01"/>
    <w:rsid w:val="00C71961"/>
    <w:rsid w:val="00C71B38"/>
    <w:rsid w:val="00C71B84"/>
    <w:rsid w:val="00C71D31"/>
    <w:rsid w:val="00C721B2"/>
    <w:rsid w:val="00C7289E"/>
    <w:rsid w:val="00C72D02"/>
    <w:rsid w:val="00C73135"/>
    <w:rsid w:val="00C74E8A"/>
    <w:rsid w:val="00C752D2"/>
    <w:rsid w:val="00C75E14"/>
    <w:rsid w:val="00C7756D"/>
    <w:rsid w:val="00C77F1E"/>
    <w:rsid w:val="00C81073"/>
    <w:rsid w:val="00C83277"/>
    <w:rsid w:val="00C842ED"/>
    <w:rsid w:val="00C84D46"/>
    <w:rsid w:val="00C84ED2"/>
    <w:rsid w:val="00C85217"/>
    <w:rsid w:val="00C8524B"/>
    <w:rsid w:val="00C85546"/>
    <w:rsid w:val="00C8695D"/>
    <w:rsid w:val="00C869E1"/>
    <w:rsid w:val="00C86B02"/>
    <w:rsid w:val="00C87A36"/>
    <w:rsid w:val="00C902BC"/>
    <w:rsid w:val="00C916AE"/>
    <w:rsid w:val="00C92BCF"/>
    <w:rsid w:val="00C92FDC"/>
    <w:rsid w:val="00C93CAA"/>
    <w:rsid w:val="00C93FC3"/>
    <w:rsid w:val="00C962B8"/>
    <w:rsid w:val="00C97774"/>
    <w:rsid w:val="00CA094F"/>
    <w:rsid w:val="00CA0A8E"/>
    <w:rsid w:val="00CA0EB8"/>
    <w:rsid w:val="00CA2850"/>
    <w:rsid w:val="00CA2DDD"/>
    <w:rsid w:val="00CA3A25"/>
    <w:rsid w:val="00CA3B93"/>
    <w:rsid w:val="00CA3C77"/>
    <w:rsid w:val="00CA5224"/>
    <w:rsid w:val="00CA549E"/>
    <w:rsid w:val="00CA559F"/>
    <w:rsid w:val="00CA5AC4"/>
    <w:rsid w:val="00CA5E52"/>
    <w:rsid w:val="00CB0B25"/>
    <w:rsid w:val="00CB307B"/>
    <w:rsid w:val="00CB3F2B"/>
    <w:rsid w:val="00CB59F3"/>
    <w:rsid w:val="00CB5E27"/>
    <w:rsid w:val="00CB70E3"/>
    <w:rsid w:val="00CC0AC7"/>
    <w:rsid w:val="00CC0D16"/>
    <w:rsid w:val="00CC15AF"/>
    <w:rsid w:val="00CC1673"/>
    <w:rsid w:val="00CC2B87"/>
    <w:rsid w:val="00CC3711"/>
    <w:rsid w:val="00CC3797"/>
    <w:rsid w:val="00CC5580"/>
    <w:rsid w:val="00CC5B30"/>
    <w:rsid w:val="00CC62B3"/>
    <w:rsid w:val="00CC67F6"/>
    <w:rsid w:val="00CC685C"/>
    <w:rsid w:val="00CC7832"/>
    <w:rsid w:val="00CD26D1"/>
    <w:rsid w:val="00CD2DDD"/>
    <w:rsid w:val="00CD561F"/>
    <w:rsid w:val="00CD5E6F"/>
    <w:rsid w:val="00CD5F25"/>
    <w:rsid w:val="00CD6605"/>
    <w:rsid w:val="00CD7B41"/>
    <w:rsid w:val="00CD7BA6"/>
    <w:rsid w:val="00CE09DF"/>
    <w:rsid w:val="00CE2C90"/>
    <w:rsid w:val="00CE4845"/>
    <w:rsid w:val="00CE4920"/>
    <w:rsid w:val="00CE5485"/>
    <w:rsid w:val="00CE54FF"/>
    <w:rsid w:val="00CE7766"/>
    <w:rsid w:val="00CF0D54"/>
    <w:rsid w:val="00CF1AC0"/>
    <w:rsid w:val="00CF2CBF"/>
    <w:rsid w:val="00CF367C"/>
    <w:rsid w:val="00CF410A"/>
    <w:rsid w:val="00CF639F"/>
    <w:rsid w:val="00CF6416"/>
    <w:rsid w:val="00CF6A53"/>
    <w:rsid w:val="00CF75C2"/>
    <w:rsid w:val="00CF7F74"/>
    <w:rsid w:val="00D0201A"/>
    <w:rsid w:val="00D04678"/>
    <w:rsid w:val="00D061FD"/>
    <w:rsid w:val="00D0642C"/>
    <w:rsid w:val="00D10614"/>
    <w:rsid w:val="00D10740"/>
    <w:rsid w:val="00D10950"/>
    <w:rsid w:val="00D10B92"/>
    <w:rsid w:val="00D10E51"/>
    <w:rsid w:val="00D11D3D"/>
    <w:rsid w:val="00D15B4A"/>
    <w:rsid w:val="00D169CD"/>
    <w:rsid w:val="00D16C5C"/>
    <w:rsid w:val="00D20642"/>
    <w:rsid w:val="00D20FDC"/>
    <w:rsid w:val="00D212EA"/>
    <w:rsid w:val="00D22624"/>
    <w:rsid w:val="00D22EC8"/>
    <w:rsid w:val="00D2369C"/>
    <w:rsid w:val="00D23D4F"/>
    <w:rsid w:val="00D24A45"/>
    <w:rsid w:val="00D26DF6"/>
    <w:rsid w:val="00D27C39"/>
    <w:rsid w:val="00D31926"/>
    <w:rsid w:val="00D31A0C"/>
    <w:rsid w:val="00D31FDD"/>
    <w:rsid w:val="00D32D30"/>
    <w:rsid w:val="00D33756"/>
    <w:rsid w:val="00D339D5"/>
    <w:rsid w:val="00D34EA7"/>
    <w:rsid w:val="00D35356"/>
    <w:rsid w:val="00D367B2"/>
    <w:rsid w:val="00D36C09"/>
    <w:rsid w:val="00D4070A"/>
    <w:rsid w:val="00D40989"/>
    <w:rsid w:val="00D41A2B"/>
    <w:rsid w:val="00D41FC4"/>
    <w:rsid w:val="00D42A1A"/>
    <w:rsid w:val="00D435E5"/>
    <w:rsid w:val="00D4396F"/>
    <w:rsid w:val="00D43F76"/>
    <w:rsid w:val="00D44E43"/>
    <w:rsid w:val="00D45F77"/>
    <w:rsid w:val="00D468CB"/>
    <w:rsid w:val="00D46EE7"/>
    <w:rsid w:val="00D47B38"/>
    <w:rsid w:val="00D47F5F"/>
    <w:rsid w:val="00D50F5E"/>
    <w:rsid w:val="00D518DD"/>
    <w:rsid w:val="00D5227C"/>
    <w:rsid w:val="00D528CE"/>
    <w:rsid w:val="00D537AF"/>
    <w:rsid w:val="00D5411D"/>
    <w:rsid w:val="00D549E1"/>
    <w:rsid w:val="00D56CBF"/>
    <w:rsid w:val="00D60B5D"/>
    <w:rsid w:val="00D60BB5"/>
    <w:rsid w:val="00D6101D"/>
    <w:rsid w:val="00D626E7"/>
    <w:rsid w:val="00D628E1"/>
    <w:rsid w:val="00D62984"/>
    <w:rsid w:val="00D64844"/>
    <w:rsid w:val="00D64894"/>
    <w:rsid w:val="00D65265"/>
    <w:rsid w:val="00D65E46"/>
    <w:rsid w:val="00D66BA1"/>
    <w:rsid w:val="00D702D7"/>
    <w:rsid w:val="00D70C89"/>
    <w:rsid w:val="00D716B9"/>
    <w:rsid w:val="00D71DFF"/>
    <w:rsid w:val="00D72408"/>
    <w:rsid w:val="00D72A9F"/>
    <w:rsid w:val="00D73C6E"/>
    <w:rsid w:val="00D73E9A"/>
    <w:rsid w:val="00D747D2"/>
    <w:rsid w:val="00D74B32"/>
    <w:rsid w:val="00D75DC3"/>
    <w:rsid w:val="00D763DA"/>
    <w:rsid w:val="00D77FB3"/>
    <w:rsid w:val="00D80376"/>
    <w:rsid w:val="00D805A5"/>
    <w:rsid w:val="00D8088C"/>
    <w:rsid w:val="00D81D98"/>
    <w:rsid w:val="00D825D1"/>
    <w:rsid w:val="00D829CE"/>
    <w:rsid w:val="00D84C43"/>
    <w:rsid w:val="00D85383"/>
    <w:rsid w:val="00D85A32"/>
    <w:rsid w:val="00D85C80"/>
    <w:rsid w:val="00D85D55"/>
    <w:rsid w:val="00D86879"/>
    <w:rsid w:val="00D8788B"/>
    <w:rsid w:val="00D9248D"/>
    <w:rsid w:val="00D9289D"/>
    <w:rsid w:val="00D92A45"/>
    <w:rsid w:val="00D92F36"/>
    <w:rsid w:val="00D93226"/>
    <w:rsid w:val="00D93FFE"/>
    <w:rsid w:val="00D95D45"/>
    <w:rsid w:val="00D97C5F"/>
    <w:rsid w:val="00D97D57"/>
    <w:rsid w:val="00DA1000"/>
    <w:rsid w:val="00DA145E"/>
    <w:rsid w:val="00DA1756"/>
    <w:rsid w:val="00DA2FEE"/>
    <w:rsid w:val="00DA38EA"/>
    <w:rsid w:val="00DA41D9"/>
    <w:rsid w:val="00DA4FB6"/>
    <w:rsid w:val="00DA5C57"/>
    <w:rsid w:val="00DA601C"/>
    <w:rsid w:val="00DA7099"/>
    <w:rsid w:val="00DA723E"/>
    <w:rsid w:val="00DB17D4"/>
    <w:rsid w:val="00DB2978"/>
    <w:rsid w:val="00DB3828"/>
    <w:rsid w:val="00DB4E17"/>
    <w:rsid w:val="00DB55D2"/>
    <w:rsid w:val="00DB6403"/>
    <w:rsid w:val="00DB6E97"/>
    <w:rsid w:val="00DB7142"/>
    <w:rsid w:val="00DC3093"/>
    <w:rsid w:val="00DC3675"/>
    <w:rsid w:val="00DC38BF"/>
    <w:rsid w:val="00DC451C"/>
    <w:rsid w:val="00DC4D76"/>
    <w:rsid w:val="00DC61BA"/>
    <w:rsid w:val="00DC68E9"/>
    <w:rsid w:val="00DC7A17"/>
    <w:rsid w:val="00DC7DC3"/>
    <w:rsid w:val="00DD0331"/>
    <w:rsid w:val="00DD070E"/>
    <w:rsid w:val="00DD16EA"/>
    <w:rsid w:val="00DD2021"/>
    <w:rsid w:val="00DD3076"/>
    <w:rsid w:val="00DD38C1"/>
    <w:rsid w:val="00DD467C"/>
    <w:rsid w:val="00DD5658"/>
    <w:rsid w:val="00DD56B9"/>
    <w:rsid w:val="00DD6FD8"/>
    <w:rsid w:val="00DD71EC"/>
    <w:rsid w:val="00DE095D"/>
    <w:rsid w:val="00DE09DC"/>
    <w:rsid w:val="00DE1542"/>
    <w:rsid w:val="00DE1648"/>
    <w:rsid w:val="00DE29C4"/>
    <w:rsid w:val="00DE40A3"/>
    <w:rsid w:val="00DE560C"/>
    <w:rsid w:val="00DE5966"/>
    <w:rsid w:val="00DE606F"/>
    <w:rsid w:val="00DE67D6"/>
    <w:rsid w:val="00DE688E"/>
    <w:rsid w:val="00DE7589"/>
    <w:rsid w:val="00DF0593"/>
    <w:rsid w:val="00DF282E"/>
    <w:rsid w:val="00DF56F8"/>
    <w:rsid w:val="00DF571A"/>
    <w:rsid w:val="00DF688F"/>
    <w:rsid w:val="00DF75DC"/>
    <w:rsid w:val="00DF78B9"/>
    <w:rsid w:val="00E006FA"/>
    <w:rsid w:val="00E011B5"/>
    <w:rsid w:val="00E019A7"/>
    <w:rsid w:val="00E03AAB"/>
    <w:rsid w:val="00E04804"/>
    <w:rsid w:val="00E04821"/>
    <w:rsid w:val="00E0616B"/>
    <w:rsid w:val="00E0652C"/>
    <w:rsid w:val="00E06BD0"/>
    <w:rsid w:val="00E077C1"/>
    <w:rsid w:val="00E110D3"/>
    <w:rsid w:val="00E11D7C"/>
    <w:rsid w:val="00E127F2"/>
    <w:rsid w:val="00E1295B"/>
    <w:rsid w:val="00E132DC"/>
    <w:rsid w:val="00E14126"/>
    <w:rsid w:val="00E150C0"/>
    <w:rsid w:val="00E1522E"/>
    <w:rsid w:val="00E1617D"/>
    <w:rsid w:val="00E165F8"/>
    <w:rsid w:val="00E20107"/>
    <w:rsid w:val="00E20FE2"/>
    <w:rsid w:val="00E21EF0"/>
    <w:rsid w:val="00E24CA0"/>
    <w:rsid w:val="00E2591E"/>
    <w:rsid w:val="00E25ACD"/>
    <w:rsid w:val="00E2788C"/>
    <w:rsid w:val="00E31A45"/>
    <w:rsid w:val="00E3224C"/>
    <w:rsid w:val="00E32EE7"/>
    <w:rsid w:val="00E33E64"/>
    <w:rsid w:val="00E35663"/>
    <w:rsid w:val="00E376A5"/>
    <w:rsid w:val="00E42026"/>
    <w:rsid w:val="00E4275A"/>
    <w:rsid w:val="00E42F80"/>
    <w:rsid w:val="00E43215"/>
    <w:rsid w:val="00E43CA8"/>
    <w:rsid w:val="00E4404A"/>
    <w:rsid w:val="00E45D5E"/>
    <w:rsid w:val="00E4745A"/>
    <w:rsid w:val="00E47A44"/>
    <w:rsid w:val="00E50F0F"/>
    <w:rsid w:val="00E539CF"/>
    <w:rsid w:val="00E53A9D"/>
    <w:rsid w:val="00E53B14"/>
    <w:rsid w:val="00E547D9"/>
    <w:rsid w:val="00E56078"/>
    <w:rsid w:val="00E56E89"/>
    <w:rsid w:val="00E57112"/>
    <w:rsid w:val="00E57520"/>
    <w:rsid w:val="00E60360"/>
    <w:rsid w:val="00E62C4B"/>
    <w:rsid w:val="00E63D85"/>
    <w:rsid w:val="00E641C9"/>
    <w:rsid w:val="00E64345"/>
    <w:rsid w:val="00E64815"/>
    <w:rsid w:val="00E649DA"/>
    <w:rsid w:val="00E65435"/>
    <w:rsid w:val="00E657BB"/>
    <w:rsid w:val="00E665B0"/>
    <w:rsid w:val="00E67175"/>
    <w:rsid w:val="00E671D9"/>
    <w:rsid w:val="00E6773A"/>
    <w:rsid w:val="00E678B2"/>
    <w:rsid w:val="00E70310"/>
    <w:rsid w:val="00E7081A"/>
    <w:rsid w:val="00E7086A"/>
    <w:rsid w:val="00E7143D"/>
    <w:rsid w:val="00E719F2"/>
    <w:rsid w:val="00E71CAC"/>
    <w:rsid w:val="00E7306D"/>
    <w:rsid w:val="00E7314C"/>
    <w:rsid w:val="00E73768"/>
    <w:rsid w:val="00E7398B"/>
    <w:rsid w:val="00E743CE"/>
    <w:rsid w:val="00E7513C"/>
    <w:rsid w:val="00E75408"/>
    <w:rsid w:val="00E757B9"/>
    <w:rsid w:val="00E75AB2"/>
    <w:rsid w:val="00E75E5F"/>
    <w:rsid w:val="00E768E7"/>
    <w:rsid w:val="00E7698C"/>
    <w:rsid w:val="00E769AA"/>
    <w:rsid w:val="00E775F1"/>
    <w:rsid w:val="00E77F3A"/>
    <w:rsid w:val="00E809B1"/>
    <w:rsid w:val="00E82130"/>
    <w:rsid w:val="00E85184"/>
    <w:rsid w:val="00E85858"/>
    <w:rsid w:val="00E86835"/>
    <w:rsid w:val="00E908C6"/>
    <w:rsid w:val="00E90BA4"/>
    <w:rsid w:val="00E91459"/>
    <w:rsid w:val="00E91782"/>
    <w:rsid w:val="00E92250"/>
    <w:rsid w:val="00E92743"/>
    <w:rsid w:val="00E92E6B"/>
    <w:rsid w:val="00E938FE"/>
    <w:rsid w:val="00E9392D"/>
    <w:rsid w:val="00E93C8B"/>
    <w:rsid w:val="00E94C15"/>
    <w:rsid w:val="00E94E12"/>
    <w:rsid w:val="00E95C53"/>
    <w:rsid w:val="00E96988"/>
    <w:rsid w:val="00E96BBA"/>
    <w:rsid w:val="00EA3119"/>
    <w:rsid w:val="00EA4962"/>
    <w:rsid w:val="00EA5205"/>
    <w:rsid w:val="00EB1E19"/>
    <w:rsid w:val="00EB214F"/>
    <w:rsid w:val="00EB3260"/>
    <w:rsid w:val="00EB7AE3"/>
    <w:rsid w:val="00EC1519"/>
    <w:rsid w:val="00EC20A8"/>
    <w:rsid w:val="00EC2443"/>
    <w:rsid w:val="00EC2980"/>
    <w:rsid w:val="00EC2E43"/>
    <w:rsid w:val="00EC37E8"/>
    <w:rsid w:val="00EC4181"/>
    <w:rsid w:val="00EC46F7"/>
    <w:rsid w:val="00EC4F3B"/>
    <w:rsid w:val="00EC4F9E"/>
    <w:rsid w:val="00EC5278"/>
    <w:rsid w:val="00EC55D5"/>
    <w:rsid w:val="00EC5958"/>
    <w:rsid w:val="00EC66DD"/>
    <w:rsid w:val="00EC6CEA"/>
    <w:rsid w:val="00EC6E39"/>
    <w:rsid w:val="00EC7B65"/>
    <w:rsid w:val="00EC7E79"/>
    <w:rsid w:val="00ED2839"/>
    <w:rsid w:val="00ED3E42"/>
    <w:rsid w:val="00ED466F"/>
    <w:rsid w:val="00ED5AF4"/>
    <w:rsid w:val="00ED5E94"/>
    <w:rsid w:val="00ED6D71"/>
    <w:rsid w:val="00ED7AE1"/>
    <w:rsid w:val="00EE060C"/>
    <w:rsid w:val="00EE1D8B"/>
    <w:rsid w:val="00EE1F15"/>
    <w:rsid w:val="00EE271A"/>
    <w:rsid w:val="00EE4CEF"/>
    <w:rsid w:val="00EE535C"/>
    <w:rsid w:val="00EE576A"/>
    <w:rsid w:val="00EE76A1"/>
    <w:rsid w:val="00EF00D6"/>
    <w:rsid w:val="00EF0B9D"/>
    <w:rsid w:val="00EF1257"/>
    <w:rsid w:val="00EF25AF"/>
    <w:rsid w:val="00EF48AC"/>
    <w:rsid w:val="00EF51E8"/>
    <w:rsid w:val="00EF59EA"/>
    <w:rsid w:val="00EF5F74"/>
    <w:rsid w:val="00EF7F4B"/>
    <w:rsid w:val="00F0054C"/>
    <w:rsid w:val="00F0096D"/>
    <w:rsid w:val="00F00E5D"/>
    <w:rsid w:val="00F0124D"/>
    <w:rsid w:val="00F016C8"/>
    <w:rsid w:val="00F02A25"/>
    <w:rsid w:val="00F0499B"/>
    <w:rsid w:val="00F04A1A"/>
    <w:rsid w:val="00F04EEC"/>
    <w:rsid w:val="00F0617F"/>
    <w:rsid w:val="00F07540"/>
    <w:rsid w:val="00F11529"/>
    <w:rsid w:val="00F11A21"/>
    <w:rsid w:val="00F12E28"/>
    <w:rsid w:val="00F1382A"/>
    <w:rsid w:val="00F14E8A"/>
    <w:rsid w:val="00F1593F"/>
    <w:rsid w:val="00F1599B"/>
    <w:rsid w:val="00F15A79"/>
    <w:rsid w:val="00F16F73"/>
    <w:rsid w:val="00F174F7"/>
    <w:rsid w:val="00F1790D"/>
    <w:rsid w:val="00F17932"/>
    <w:rsid w:val="00F17CCB"/>
    <w:rsid w:val="00F202A9"/>
    <w:rsid w:val="00F2064C"/>
    <w:rsid w:val="00F20FAD"/>
    <w:rsid w:val="00F215A9"/>
    <w:rsid w:val="00F21877"/>
    <w:rsid w:val="00F233CF"/>
    <w:rsid w:val="00F23BEB"/>
    <w:rsid w:val="00F24958"/>
    <w:rsid w:val="00F24BF2"/>
    <w:rsid w:val="00F27D48"/>
    <w:rsid w:val="00F31264"/>
    <w:rsid w:val="00F3167D"/>
    <w:rsid w:val="00F31DA3"/>
    <w:rsid w:val="00F32AF9"/>
    <w:rsid w:val="00F34662"/>
    <w:rsid w:val="00F34A4F"/>
    <w:rsid w:val="00F34E74"/>
    <w:rsid w:val="00F35BDA"/>
    <w:rsid w:val="00F35DEA"/>
    <w:rsid w:val="00F36CE9"/>
    <w:rsid w:val="00F37967"/>
    <w:rsid w:val="00F404A7"/>
    <w:rsid w:val="00F41432"/>
    <w:rsid w:val="00F414C0"/>
    <w:rsid w:val="00F423F1"/>
    <w:rsid w:val="00F42A03"/>
    <w:rsid w:val="00F42C0D"/>
    <w:rsid w:val="00F42CFB"/>
    <w:rsid w:val="00F43F3B"/>
    <w:rsid w:val="00F44B19"/>
    <w:rsid w:val="00F44C11"/>
    <w:rsid w:val="00F44E0E"/>
    <w:rsid w:val="00F4515D"/>
    <w:rsid w:val="00F5203A"/>
    <w:rsid w:val="00F5287F"/>
    <w:rsid w:val="00F528EF"/>
    <w:rsid w:val="00F535F0"/>
    <w:rsid w:val="00F53F2A"/>
    <w:rsid w:val="00F54C8A"/>
    <w:rsid w:val="00F56381"/>
    <w:rsid w:val="00F5709A"/>
    <w:rsid w:val="00F57327"/>
    <w:rsid w:val="00F60AE3"/>
    <w:rsid w:val="00F62C4E"/>
    <w:rsid w:val="00F62E36"/>
    <w:rsid w:val="00F638DB"/>
    <w:rsid w:val="00F64587"/>
    <w:rsid w:val="00F65993"/>
    <w:rsid w:val="00F66495"/>
    <w:rsid w:val="00F664EF"/>
    <w:rsid w:val="00F66D54"/>
    <w:rsid w:val="00F67095"/>
    <w:rsid w:val="00F67791"/>
    <w:rsid w:val="00F7019F"/>
    <w:rsid w:val="00F7057B"/>
    <w:rsid w:val="00F70E10"/>
    <w:rsid w:val="00F70F6D"/>
    <w:rsid w:val="00F71284"/>
    <w:rsid w:val="00F71367"/>
    <w:rsid w:val="00F723A0"/>
    <w:rsid w:val="00F759FF"/>
    <w:rsid w:val="00F76611"/>
    <w:rsid w:val="00F76DE9"/>
    <w:rsid w:val="00F77573"/>
    <w:rsid w:val="00F77829"/>
    <w:rsid w:val="00F778D0"/>
    <w:rsid w:val="00F80B8D"/>
    <w:rsid w:val="00F814A9"/>
    <w:rsid w:val="00F81F63"/>
    <w:rsid w:val="00F8420F"/>
    <w:rsid w:val="00F84512"/>
    <w:rsid w:val="00F8484B"/>
    <w:rsid w:val="00F84A04"/>
    <w:rsid w:val="00F86A9A"/>
    <w:rsid w:val="00F871B4"/>
    <w:rsid w:val="00F87824"/>
    <w:rsid w:val="00F87C01"/>
    <w:rsid w:val="00F90045"/>
    <w:rsid w:val="00F905DE"/>
    <w:rsid w:val="00F90729"/>
    <w:rsid w:val="00F9146D"/>
    <w:rsid w:val="00F915AE"/>
    <w:rsid w:val="00F9495C"/>
    <w:rsid w:val="00F94F01"/>
    <w:rsid w:val="00F95DCC"/>
    <w:rsid w:val="00F97E39"/>
    <w:rsid w:val="00FA02B5"/>
    <w:rsid w:val="00FA0E49"/>
    <w:rsid w:val="00FA149E"/>
    <w:rsid w:val="00FA1F4F"/>
    <w:rsid w:val="00FA3202"/>
    <w:rsid w:val="00FA5404"/>
    <w:rsid w:val="00FA5923"/>
    <w:rsid w:val="00FA6B55"/>
    <w:rsid w:val="00FA70EA"/>
    <w:rsid w:val="00FA7889"/>
    <w:rsid w:val="00FA78A9"/>
    <w:rsid w:val="00FB094F"/>
    <w:rsid w:val="00FB1BE8"/>
    <w:rsid w:val="00FB24FA"/>
    <w:rsid w:val="00FB3D84"/>
    <w:rsid w:val="00FB4EEA"/>
    <w:rsid w:val="00FB5459"/>
    <w:rsid w:val="00FB6920"/>
    <w:rsid w:val="00FB7FAF"/>
    <w:rsid w:val="00FC21EA"/>
    <w:rsid w:val="00FC233E"/>
    <w:rsid w:val="00FC24E8"/>
    <w:rsid w:val="00FC2C0C"/>
    <w:rsid w:val="00FC336A"/>
    <w:rsid w:val="00FC3C75"/>
    <w:rsid w:val="00FC4230"/>
    <w:rsid w:val="00FC4950"/>
    <w:rsid w:val="00FD049E"/>
    <w:rsid w:val="00FD0A1F"/>
    <w:rsid w:val="00FD0BD5"/>
    <w:rsid w:val="00FD20C9"/>
    <w:rsid w:val="00FD24AC"/>
    <w:rsid w:val="00FD317B"/>
    <w:rsid w:val="00FD485C"/>
    <w:rsid w:val="00FD5179"/>
    <w:rsid w:val="00FD5B3D"/>
    <w:rsid w:val="00FD68D7"/>
    <w:rsid w:val="00FD6D9C"/>
    <w:rsid w:val="00FD78D7"/>
    <w:rsid w:val="00FE076C"/>
    <w:rsid w:val="00FE080A"/>
    <w:rsid w:val="00FE207C"/>
    <w:rsid w:val="00FE2F1B"/>
    <w:rsid w:val="00FE570A"/>
    <w:rsid w:val="00FE7881"/>
    <w:rsid w:val="00FE7BC4"/>
    <w:rsid w:val="00FE7DCE"/>
    <w:rsid w:val="00FF014B"/>
    <w:rsid w:val="00FF162F"/>
    <w:rsid w:val="00FF1AA5"/>
    <w:rsid w:val="00FF250A"/>
    <w:rsid w:val="00FF326F"/>
    <w:rsid w:val="00FF3471"/>
    <w:rsid w:val="00FF3921"/>
    <w:rsid w:val="00FF4335"/>
    <w:rsid w:val="00FF4337"/>
    <w:rsid w:val="00FF4DCF"/>
    <w:rsid w:val="00FF5723"/>
    <w:rsid w:val="00FF7BF1"/>
    <w:rsid w:val="3E8B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uiPriority w:val="99"/>
    <w:rPr>
      <w:color w:val="0000FF"/>
      <w:u w:val="single"/>
    </w:rPr>
  </w:style>
  <w:style w:type="character" w:customStyle="1" w:styleId="9">
    <w:name w:val="页眉 字符"/>
    <w:basedOn w:val="6"/>
    <w:link w:val="4"/>
    <w:uiPriority w:val="0"/>
    <w:rPr>
      <w:kern w:val="2"/>
      <w:sz w:val="18"/>
      <w:szCs w:val="18"/>
    </w:rPr>
  </w:style>
  <w:style w:type="character" w:customStyle="1" w:styleId="10">
    <w:name w:val="页脚 字符"/>
    <w:basedOn w:val="6"/>
    <w:link w:val="3"/>
    <w:uiPriority w:val="0"/>
    <w:rPr>
      <w:kern w:val="2"/>
      <w:sz w:val="18"/>
      <w:szCs w:val="18"/>
    </w:rPr>
  </w:style>
  <w:style w:type="character" w:customStyle="1" w:styleId="11">
    <w:name w:val="font31"/>
    <w:basedOn w:val="6"/>
    <w:qFormat/>
    <w:uiPriority w:val="0"/>
    <w:rPr>
      <w:rFonts w:hint="eastAsia" w:ascii="仿宋_GB2312" w:eastAsia="仿宋_GB2312" w:cs="仿宋_GB2312"/>
      <w:b/>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7CA39-5310-45BB-B053-4DD70DA6D3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395</Words>
  <Characters>2254</Characters>
  <Lines>18</Lines>
  <Paragraphs>5</Paragraphs>
  <TotalTime>2</TotalTime>
  <ScaleCrop>false</ScaleCrop>
  <LinksUpToDate>false</LinksUpToDate>
  <CharactersWithSpaces>2644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2020-06-08T06:41:00Z</dcterms:created>
  <dc:creator>lenovo</dc:creator>
  <cp:lastModifiedBy>Administrator</cp:lastModifiedBy>
  <cp:lastPrinted>2015-03-11T02:35:00Z</cp:lastPrinted>
  <dcterms:modified xsi:type="dcterms:W3CDTF">2020-06-23T04:33:06Z</dcterms:modified>
  <dc:title>宁波市质量技术监督局公开招聘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